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51D" w:rsidRPr="0047151D" w:rsidRDefault="0047151D" w:rsidP="00B65091">
      <w:pPr>
        <w:widowControl w:val="0"/>
        <w:autoSpaceDE w:val="0"/>
        <w:autoSpaceDN w:val="0"/>
        <w:spacing w:after="0" w:line="240" w:lineRule="auto"/>
        <w:ind w:right="43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51D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47151D" w:rsidRPr="0047151D" w:rsidRDefault="0047151D" w:rsidP="00B65091">
      <w:pPr>
        <w:widowControl w:val="0"/>
        <w:autoSpaceDE w:val="0"/>
        <w:autoSpaceDN w:val="0"/>
        <w:spacing w:after="0" w:line="240" w:lineRule="auto"/>
        <w:ind w:right="43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51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47151D">
        <w:rPr>
          <w:rFonts w:ascii="Times New Roman" w:eastAsia="Times New Roman" w:hAnsi="Times New Roman" w:cs="Times New Roman"/>
          <w:sz w:val="28"/>
          <w:szCs w:val="28"/>
        </w:rPr>
        <w:br/>
        <w:t>Шенкурского муниципального округа</w:t>
      </w:r>
    </w:p>
    <w:p w:rsidR="0047151D" w:rsidRPr="0047151D" w:rsidRDefault="0047151D" w:rsidP="00B6509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43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51D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47151D" w:rsidRPr="0047151D" w:rsidRDefault="0047151D" w:rsidP="00B65091">
      <w:pPr>
        <w:widowControl w:val="0"/>
        <w:autoSpaceDE w:val="0"/>
        <w:autoSpaceDN w:val="0"/>
        <w:spacing w:after="0" w:line="240" w:lineRule="auto"/>
        <w:ind w:right="43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7151D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16055A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7151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6055A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Pr="0047151D">
        <w:rPr>
          <w:rFonts w:ascii="Times New Roman" w:eastAsia="Times New Roman" w:hAnsi="Times New Roman" w:cs="Times New Roman"/>
          <w:sz w:val="28"/>
          <w:szCs w:val="28"/>
        </w:rPr>
        <w:t xml:space="preserve"> 2023 г. № </w:t>
      </w:r>
      <w:r w:rsidR="0016055A">
        <w:rPr>
          <w:rFonts w:ascii="Times New Roman" w:eastAsia="Times New Roman" w:hAnsi="Times New Roman" w:cs="Times New Roman"/>
          <w:sz w:val="28"/>
          <w:szCs w:val="28"/>
        </w:rPr>
        <w:t>414</w:t>
      </w:r>
      <w:r w:rsidRPr="0047151D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75604E" w:rsidRPr="0075604E" w:rsidRDefault="0075604E" w:rsidP="00B65091">
      <w:pPr>
        <w:widowControl w:val="0"/>
        <w:autoSpaceDE w:val="0"/>
        <w:autoSpaceDN w:val="0"/>
        <w:spacing w:after="0" w:line="240" w:lineRule="auto"/>
        <w:ind w:right="434"/>
        <w:jc w:val="right"/>
        <w:rPr>
          <w:rFonts w:ascii="Times New Roman" w:eastAsia="Times New Roman" w:hAnsi="Times New Roman" w:cs="Times New Roman"/>
          <w:sz w:val="24"/>
        </w:rPr>
      </w:pPr>
    </w:p>
    <w:p w:rsidR="007618C1" w:rsidRPr="005158C0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8C0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предоставления муниципальной услуги «Установление сервитута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b/>
          <w:bCs/>
          <w:sz w:val="28"/>
          <w:szCs w:val="28"/>
        </w:rPr>
        <w:t>отношении земельного участка, находящегося в государственной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5CFB">
        <w:rPr>
          <w:rFonts w:ascii="Times New Roman" w:hAnsi="Times New Roman" w:cs="Times New Roman"/>
          <w:b/>
          <w:bCs/>
          <w:sz w:val="28"/>
          <w:szCs w:val="28"/>
        </w:rPr>
        <w:t>муниципальной собственности</w:t>
      </w:r>
      <w:r w:rsidRPr="005158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158C0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Шенкурского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Pr="005158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158C0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7618C1" w:rsidRPr="000F52C3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5158C0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8C0">
        <w:rPr>
          <w:rFonts w:ascii="Times New Roman" w:hAnsi="Times New Roman" w:cs="Times New Roman"/>
          <w:sz w:val="28"/>
          <w:szCs w:val="28"/>
        </w:rPr>
        <w:t>1.1 Административный регламент предоставления 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sz w:val="28"/>
          <w:szCs w:val="28"/>
        </w:rPr>
        <w:t>услуги «Установление сервитута в отношении земельного участка,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sz w:val="28"/>
          <w:szCs w:val="28"/>
        </w:rPr>
        <w:t>находящегося в государственной или</w:t>
      </w:r>
      <w:r w:rsidR="0050322A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Pr="005158C0">
        <w:rPr>
          <w:rFonts w:ascii="Times New Roman" w:hAnsi="Times New Roman" w:cs="Times New Roman"/>
          <w:sz w:val="28"/>
          <w:szCs w:val="28"/>
        </w:rPr>
        <w:t>» разработан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sz w:val="28"/>
          <w:szCs w:val="28"/>
        </w:rPr>
        <w:t xml:space="preserve">повышения качества и доступности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sz w:val="28"/>
          <w:szCs w:val="28"/>
        </w:rPr>
        <w:t>муниципальной услуги, определяет стандарт, сроки и последовательность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sz w:val="28"/>
          <w:szCs w:val="28"/>
        </w:rPr>
        <w:t xml:space="preserve">(административных процедур) при осуществлении полномочий при осуществлении полномочий Шенкурского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5158C0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  <w:proofErr w:type="gramEnd"/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Круг Заявителей</w:t>
      </w:r>
    </w:p>
    <w:p w:rsidR="007618C1" w:rsidRPr="006F6B89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5158C0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8C0">
        <w:rPr>
          <w:rFonts w:ascii="Times New Roman" w:hAnsi="Times New Roman" w:cs="Times New Roman"/>
          <w:sz w:val="28"/>
          <w:szCs w:val="28"/>
        </w:rPr>
        <w:t>1.2. Заявителями на получение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8C0">
        <w:rPr>
          <w:rFonts w:ascii="Times New Roman" w:hAnsi="Times New Roman" w:cs="Times New Roman"/>
          <w:sz w:val="28"/>
          <w:szCs w:val="28"/>
        </w:rPr>
        <w:t>являются физические лица, юридические лица и индивидуальные предприниматели.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NewRomanPSMT" w:hAnsi="TimesNewRomanPSMT" w:cs="TimesNewRomanPSMT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Требования к порядку информирования о предоставлении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6F6B89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6B89">
        <w:rPr>
          <w:rFonts w:ascii="Times New Roman" w:hAnsi="Times New Roman" w:cs="Times New Roman"/>
          <w:sz w:val="28"/>
          <w:szCs w:val="28"/>
        </w:rPr>
        <w:t>. Информирование о порядке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услуги осуществляется:</w:t>
      </w:r>
    </w:p>
    <w:p w:rsidR="007618C1" w:rsidRPr="006F6B89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1) непосредственно при личном приеме заявителя в </w:t>
      </w:r>
      <w:r w:rsidRPr="006F6B89">
        <w:rPr>
          <w:rFonts w:ascii="Times New Roman" w:hAnsi="Times New Roman" w:cs="Times New Roman"/>
          <w:iCs/>
          <w:sz w:val="28"/>
          <w:szCs w:val="28"/>
        </w:rPr>
        <w:t xml:space="preserve">администрации Шенкурского муниципального </w:t>
      </w:r>
      <w:r>
        <w:rPr>
          <w:rFonts w:ascii="Times New Roman" w:hAnsi="Times New Roman" w:cs="Times New Roman"/>
          <w:iCs/>
          <w:sz w:val="28"/>
          <w:szCs w:val="28"/>
        </w:rPr>
        <w:t>округа</w:t>
      </w:r>
      <w:r w:rsidRPr="006F6B89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04B4C"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B0B73">
        <w:rPr>
          <w:rFonts w:ascii="Times New Roman" w:hAnsi="Times New Roman" w:cs="Times New Roman"/>
          <w:sz w:val="28"/>
          <w:szCs w:val="28"/>
        </w:rPr>
        <w:t>администрация</w:t>
      </w:r>
      <w:r w:rsidRPr="006F6B89">
        <w:rPr>
          <w:rFonts w:ascii="Times New Roman" w:hAnsi="Times New Roman" w:cs="Times New Roman"/>
          <w:sz w:val="28"/>
          <w:szCs w:val="28"/>
        </w:rPr>
        <w:t>) или многофункциональном центре предоставления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государственных и муниципальных услуг (далее – многофункциональный центр);</w:t>
      </w:r>
    </w:p>
    <w:p w:rsidR="007618C1" w:rsidRPr="006F6B89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2) по телефону </w:t>
      </w:r>
      <w:r w:rsidR="0050322A">
        <w:rPr>
          <w:rFonts w:ascii="Times New Roman" w:hAnsi="Times New Roman" w:cs="Times New Roman"/>
          <w:sz w:val="28"/>
          <w:szCs w:val="28"/>
        </w:rPr>
        <w:t xml:space="preserve">в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3) письменно, в том числе посредством электронной почты, факсимильной</w:t>
      </w:r>
      <w:r w:rsidR="003B0B73"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связи;</w:t>
      </w:r>
    </w:p>
    <w:p w:rsidR="007618C1" w:rsidRPr="006F6B89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4) посредством размещения в открытой и доступной форме информации:</w:t>
      </w:r>
    </w:p>
    <w:p w:rsidR="007618C1" w:rsidRPr="006F6B89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(функций)» (</w:t>
      </w:r>
      <w:hyperlink r:id="rId7" w:history="1">
        <w:r w:rsidRPr="006D68D2">
          <w:rPr>
            <w:rStyle w:val="a3"/>
            <w:rFonts w:ascii="Times New Roman" w:hAnsi="Times New Roman" w:cs="Times New Roman"/>
            <w:sz w:val="28"/>
            <w:szCs w:val="28"/>
          </w:rPr>
          <w:t>https://www.gosuslugi.ru/</w:t>
        </w:r>
      </w:hyperlink>
      <w:r w:rsidRPr="006F6B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(далее – ЕПГУ);</w:t>
      </w:r>
    </w:p>
    <w:p w:rsidR="007618C1" w:rsidRPr="006F6B89" w:rsidRDefault="007618C1" w:rsidP="00B65091">
      <w:pPr>
        <w:autoSpaceDE w:val="0"/>
        <w:autoSpaceDN w:val="0"/>
        <w:adjustRightInd w:val="0"/>
        <w:spacing w:after="0" w:line="240" w:lineRule="auto"/>
        <w:ind w:right="434"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(</w:t>
      </w:r>
      <w:r w:rsidRPr="00E83278">
        <w:rPr>
          <w:rFonts w:ascii="Times New Roman" w:hAnsi="Times New Roman" w:cs="Times New Roman"/>
          <w:iCs/>
          <w:sz w:val="28"/>
          <w:szCs w:val="28"/>
        </w:rPr>
        <w:t>http://shenradm.ru/)</w:t>
      </w:r>
      <w:r w:rsidRPr="00E83278">
        <w:rPr>
          <w:rFonts w:ascii="Times New Roman" w:hAnsi="Times New Roman" w:cs="Times New Roman"/>
          <w:sz w:val="28"/>
          <w:szCs w:val="28"/>
        </w:rPr>
        <w:t>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lastRenderedPageBreak/>
        <w:t>5) посредством размещения информации на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или многофункционального центра.</w:t>
      </w:r>
    </w:p>
    <w:p w:rsidR="007618C1" w:rsidRPr="00E8327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E83278">
        <w:rPr>
          <w:rFonts w:ascii="Times New Roman" w:hAnsi="Times New Roman" w:cs="Times New Roman"/>
          <w:sz w:val="28"/>
          <w:szCs w:val="28"/>
        </w:rPr>
        <w:t xml:space="preserve"> Информирование осуществляется по вопросам, касающимся: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способов подачи заявления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адресов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обращение в которые необходимо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справочной информации о работе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(структурных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>);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 и услуг, которые являются необходимыми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и сроков предоставления муниципальной услуги;</w:t>
      </w:r>
    </w:p>
    <w:p w:rsidR="007618C1" w:rsidRPr="00E8327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получения сведений о ходе рассмотрения заявления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 и о результатах предоставления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 вопросам предоставления услуг, которые являются необходимыми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досудебного (внесудебного) обжалования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должностных лиц, и принимаемых ими решений 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 и услуг, которые являются необходимыми и</w:t>
      </w:r>
      <w:r w:rsidR="003B0B73"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осуществляется бесплатно.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E2302">
        <w:rPr>
          <w:rFonts w:ascii="Times New Roman" w:hAnsi="Times New Roman" w:cs="Times New Roman"/>
          <w:sz w:val="28"/>
          <w:szCs w:val="28"/>
        </w:rPr>
        <w:t>. При устном обращении Заявителя (лично или по телефону) должностное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 xml:space="preserve">лицо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>, работник многофункционального центра,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осуществляющий консультирование, подробно и в вежливой (корректной)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B73">
        <w:rPr>
          <w:rFonts w:ascii="Times New Roman" w:hAnsi="Times New Roman" w:cs="Times New Roman"/>
          <w:sz w:val="28"/>
          <w:szCs w:val="28"/>
        </w:rPr>
        <w:t xml:space="preserve">информирует </w:t>
      </w:r>
      <w:proofErr w:type="gramStart"/>
      <w:r w:rsidRPr="008E2302">
        <w:rPr>
          <w:rFonts w:ascii="Times New Roman" w:hAnsi="Times New Roman" w:cs="Times New Roman"/>
          <w:sz w:val="28"/>
          <w:szCs w:val="28"/>
        </w:rPr>
        <w:t>обратившихся</w:t>
      </w:r>
      <w:proofErr w:type="gramEnd"/>
      <w:r w:rsidRPr="008E2302">
        <w:rPr>
          <w:rFonts w:ascii="Times New Roman" w:hAnsi="Times New Roman" w:cs="Times New Roman"/>
          <w:sz w:val="28"/>
          <w:szCs w:val="28"/>
        </w:rPr>
        <w:t xml:space="preserve"> по интересующим вопросам.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наименовании органа, в который позвонил Заявитель, фамилии, имени, отчества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(последнее – при наличии) и должности специалиста, принявшего телефонный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звонок.</w:t>
      </w:r>
    </w:p>
    <w:p w:rsidR="007618C1" w:rsidRPr="008E230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 xml:space="preserve">Если должностное лицо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 xml:space="preserve"> не может 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дать ответ, телефонный звонок должен быть переадресован (переведен) на другое</w:t>
      </w:r>
      <w:r w:rsidR="0050322A"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должностное лицо или же обратившемуся лицу должен быть сообщен телефонный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номер, по которому можно будет получить необходимую информацию.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Заявителю один из следующих вариантов дальнейших действий:</w:t>
      </w:r>
    </w:p>
    <w:p w:rsidR="007618C1" w:rsidRPr="008E230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7618C1" w:rsidRPr="008E230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 xml:space="preserve"> не вправе осуществлять</w:t>
      </w:r>
      <w:r w:rsidR="003B0B73"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информирование, выходящее за рамки стандартных процедур и условий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2302">
        <w:rPr>
          <w:rFonts w:ascii="Times New Roman" w:hAnsi="Times New Roman" w:cs="Times New Roman"/>
          <w:sz w:val="28"/>
          <w:szCs w:val="28"/>
        </w:rPr>
        <w:t>предоставления муниципальной услуги, и влияющее прямо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косвенно на принимаемое решение.</w:t>
      </w:r>
      <w:proofErr w:type="gramEnd"/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Продолжительность информирования по телефону не должна превышать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минут.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lastRenderedPageBreak/>
        <w:t>Информирование осуществляется в соответствии с графиком приема граждан.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9174F">
        <w:rPr>
          <w:rFonts w:ascii="Times New Roman" w:hAnsi="Times New Roman" w:cs="Times New Roman"/>
          <w:sz w:val="28"/>
          <w:szCs w:val="28"/>
        </w:rPr>
        <w:t xml:space="preserve">. По письменному обращению должностное лицо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8917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ответственный за предоставление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подробно в письменной форме разъясняет заявителю сведения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указанным в пункте 1.5 настоящего Административного регламента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установленном Федеральным законом от 2 мая 2006 г. № 59-ФЗ «О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 (далее – 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закон № 59-ФЗ).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174F">
        <w:rPr>
          <w:rFonts w:ascii="Times New Roman" w:hAnsi="Times New Roman" w:cs="Times New Roman"/>
          <w:sz w:val="28"/>
          <w:szCs w:val="28"/>
        </w:rPr>
        <w:t>. На ЕПГУ размещаются сведения, предусмотренные Положением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«Федеральный 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(функций)»,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24 октября 2011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№ 861.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353A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 осуществляется без выполнения заявителем каких-либо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требований, в том числе без использования программного обеспечения, установка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которого на технические средства заявителя требует заключения лицензионного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иного соглашения с правообладателем программного обеспечения,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предусматривающего взимание платы, регистрацию или авторизацию заявителя,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или предоставление им персональных данных.</w:t>
      </w:r>
      <w:proofErr w:type="gramEnd"/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3353A">
        <w:rPr>
          <w:rFonts w:ascii="Times New Roman" w:hAnsi="Times New Roman" w:cs="Times New Roman"/>
          <w:sz w:val="28"/>
          <w:szCs w:val="28"/>
        </w:rPr>
        <w:t xml:space="preserve">. На официальном сайте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>, на стендах в местах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предоставления муниципальной услуги и услуг,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услуги, и в многофункциональном центре размещается следующая справочная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информация: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о месте нахождения и графике работы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и их</w:t>
      </w:r>
      <w:r w:rsidR="003B0B73"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структурных подразделений, ответственных за предоставление муниципальной услуги, а также многофункциональных центров;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справочные телефоны структурных подразделений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ответственных за предоставление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числе номер телефона</w:t>
      </w:r>
      <w:r w:rsidR="00104B4C"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-</w:t>
      </w:r>
      <w:r w:rsidR="00104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53A">
        <w:rPr>
          <w:rFonts w:ascii="Times New Roman" w:hAnsi="Times New Roman" w:cs="Times New Roman"/>
          <w:sz w:val="28"/>
          <w:szCs w:val="28"/>
        </w:rPr>
        <w:t>автоинформатора</w:t>
      </w:r>
      <w:proofErr w:type="spellEnd"/>
      <w:r w:rsidRPr="00F3353A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адрес официального сайта, а также электронной почты и (или)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обратной связи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Pr="00F3353A">
        <w:rPr>
          <w:rFonts w:ascii="Times New Roman" w:hAnsi="Times New Roman" w:cs="Times New Roman"/>
          <w:sz w:val="28"/>
          <w:szCs w:val="28"/>
        </w:rPr>
        <w:t xml:space="preserve">. В залах ожидания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размещаются нормативные правовые акты, регулирующие порядок предоставления муниципальной услуги, в том числе Административный регламент, которые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требованию заявителя предоставляются ему для ознакомления.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353A">
        <w:rPr>
          <w:rFonts w:ascii="Times New Roman" w:hAnsi="Times New Roman" w:cs="Times New Roman"/>
          <w:sz w:val="28"/>
          <w:szCs w:val="28"/>
        </w:rPr>
        <w:t xml:space="preserve">. Размещение информации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муниципальной услуги на информационных стендах в помещении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многофункционального центра осуществляется в соответствии с 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заключенным между многофункциональным центром и Уполномоченным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с учетом требований к информированию, установленных Административным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7618C1" w:rsidRPr="00F3353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353A">
        <w:rPr>
          <w:rFonts w:ascii="Times New Roman" w:hAnsi="Times New Roman" w:cs="Times New Roman"/>
          <w:sz w:val="28"/>
          <w:szCs w:val="28"/>
        </w:rPr>
        <w:t>. Информация о ходе рассмотрения заявления о предоставлении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муниципальной услуги и о результатах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муниципальной услуги может быть </w:t>
      </w:r>
      <w:proofErr w:type="gramStart"/>
      <w:r w:rsidRPr="00F3353A">
        <w:rPr>
          <w:rFonts w:ascii="Times New Roman" w:hAnsi="Times New Roman" w:cs="Times New Roman"/>
          <w:sz w:val="28"/>
          <w:szCs w:val="28"/>
        </w:rPr>
        <w:t>получена</w:t>
      </w:r>
      <w:proofErr w:type="gramEnd"/>
      <w:r w:rsidRPr="00F3353A">
        <w:rPr>
          <w:rFonts w:ascii="Times New Roman" w:hAnsi="Times New Roman" w:cs="Times New Roman"/>
          <w:sz w:val="28"/>
          <w:szCs w:val="28"/>
        </w:rPr>
        <w:t xml:space="preserve"> заявителем (его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представителем) в личном кабинете на ЕПГУ, а также в соответствующем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структурном подразделении Уполномоченного </w:t>
      </w:r>
      <w:r w:rsidRPr="00F3353A">
        <w:rPr>
          <w:rFonts w:ascii="Times New Roman" w:hAnsi="Times New Roman" w:cs="Times New Roman"/>
          <w:sz w:val="28"/>
          <w:szCs w:val="28"/>
        </w:rPr>
        <w:lastRenderedPageBreak/>
        <w:t>органа при обращении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лично, по телефону посредством электронной почты.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F3353A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Наименование муниципальной услуги</w:t>
      </w:r>
    </w:p>
    <w:p w:rsidR="007618C1" w:rsidRPr="001F6193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1F619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6193">
        <w:rPr>
          <w:rFonts w:ascii="Times New Roman" w:hAnsi="Times New Roman" w:cs="Times New Roman"/>
          <w:sz w:val="28"/>
          <w:szCs w:val="28"/>
        </w:rPr>
        <w:t>2.1. Муниципальная услуга «Установление сервитута в отношении земельного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193">
        <w:rPr>
          <w:rFonts w:ascii="Times New Roman" w:hAnsi="Times New Roman" w:cs="Times New Roman"/>
          <w:sz w:val="28"/>
          <w:szCs w:val="28"/>
        </w:rPr>
        <w:t xml:space="preserve">участка, находящегося в государственной </w:t>
      </w:r>
      <w:r w:rsidR="00104B4C">
        <w:rPr>
          <w:rFonts w:ascii="Times New Roman" w:hAnsi="Times New Roman" w:cs="Times New Roman"/>
          <w:sz w:val="28"/>
          <w:szCs w:val="28"/>
        </w:rPr>
        <w:t>или муниципальной собственности</w:t>
      </w:r>
      <w:r w:rsidR="00954AC1">
        <w:rPr>
          <w:rFonts w:ascii="Times New Roman" w:hAnsi="Times New Roman" w:cs="Times New Roman"/>
          <w:sz w:val="28"/>
          <w:szCs w:val="28"/>
        </w:rPr>
        <w:t xml:space="preserve"> на территории Шенкурского муниципального округа</w:t>
      </w:r>
      <w:r w:rsidR="0039081F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04B4C">
        <w:rPr>
          <w:rFonts w:ascii="Times New Roman" w:hAnsi="Times New Roman" w:cs="Times New Roman"/>
          <w:sz w:val="28"/>
          <w:szCs w:val="28"/>
        </w:rPr>
        <w:t>»</w:t>
      </w:r>
      <w:r w:rsidRPr="001F6193">
        <w:rPr>
          <w:rFonts w:ascii="Times New Roman" w:hAnsi="Times New Roman" w:cs="Times New Roman"/>
          <w:sz w:val="28"/>
          <w:szCs w:val="28"/>
        </w:rPr>
        <w:t>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F3353A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Наименование органа местного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самоуправления, предоставляющего муниципальную услугу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3353A">
        <w:rPr>
          <w:rFonts w:ascii="Times New Roman" w:hAnsi="Times New Roman" w:cs="Times New Roman"/>
          <w:sz w:val="28"/>
          <w:szCs w:val="28"/>
        </w:rPr>
        <w:t>униципальная услуга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>
        <w:rPr>
          <w:rFonts w:ascii="Times New Roman" w:hAnsi="Times New Roman" w:cs="Times New Roman"/>
          <w:sz w:val="28"/>
          <w:szCs w:val="28"/>
        </w:rPr>
        <w:t>– администрацией Шенкурского муниципального округа Архангельской области</w:t>
      </w:r>
      <w:r w:rsidR="0050322A"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954AC1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самостоятельного отраслевого (функционального) органа </w:t>
      </w:r>
      <w:r w:rsidR="0050322A">
        <w:rPr>
          <w:rFonts w:ascii="Times New Roman" w:hAnsi="Times New Roman" w:cs="Times New Roman"/>
          <w:sz w:val="28"/>
          <w:szCs w:val="28"/>
        </w:rPr>
        <w:t>Отдела имущественных и земельных отношений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8C1" w:rsidRPr="006B3F0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820">
        <w:rPr>
          <w:rFonts w:ascii="Times New Roman" w:hAnsi="Times New Roman" w:cs="Times New Roman"/>
          <w:sz w:val="28"/>
          <w:szCs w:val="28"/>
        </w:rPr>
        <w:t xml:space="preserve">2.3. </w:t>
      </w:r>
      <w:r w:rsidRPr="006B3F0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B73">
        <w:rPr>
          <w:rFonts w:ascii="Times New Roman" w:hAnsi="Times New Roman" w:cs="Times New Roman"/>
          <w:sz w:val="28"/>
          <w:szCs w:val="28"/>
        </w:rPr>
        <w:t>администрация</w:t>
      </w:r>
      <w:r w:rsidRPr="006B3F0A">
        <w:rPr>
          <w:rFonts w:ascii="Times New Roman" w:hAnsi="Times New Roman" w:cs="Times New Roman"/>
          <w:sz w:val="28"/>
          <w:szCs w:val="28"/>
        </w:rPr>
        <w:t xml:space="preserve"> взаимодействует </w:t>
      </w:r>
      <w:proofErr w:type="gramStart"/>
      <w:r w:rsidRPr="006B3F0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B3F0A">
        <w:rPr>
          <w:rFonts w:ascii="Times New Roman" w:hAnsi="Times New Roman" w:cs="Times New Roman"/>
          <w:sz w:val="28"/>
          <w:szCs w:val="28"/>
        </w:rPr>
        <w:t>:</w:t>
      </w:r>
    </w:p>
    <w:p w:rsidR="007618C1" w:rsidRPr="006B3F0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F0A">
        <w:rPr>
          <w:rFonts w:ascii="Times New Roman" w:hAnsi="Times New Roman" w:cs="Times New Roman"/>
          <w:sz w:val="28"/>
          <w:szCs w:val="28"/>
        </w:rPr>
        <w:t>1) Федеральной налоговой службой России для подтверждения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>принадлежности Заявителя к категории юридических лиц или 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>предпринимателей.</w:t>
      </w:r>
    </w:p>
    <w:p w:rsidR="007618C1" w:rsidRPr="006B3F0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F0A">
        <w:rPr>
          <w:rFonts w:ascii="Times New Roman" w:hAnsi="Times New Roman" w:cs="Times New Roman"/>
          <w:sz w:val="28"/>
          <w:szCs w:val="28"/>
        </w:rPr>
        <w:t>2.4. При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B73">
        <w:rPr>
          <w:rFonts w:ascii="Times New Roman" w:hAnsi="Times New Roman" w:cs="Times New Roman"/>
          <w:sz w:val="28"/>
          <w:szCs w:val="28"/>
        </w:rPr>
        <w:t>администрации</w:t>
      </w:r>
      <w:r w:rsidRPr="006B3F0A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 xml:space="preserve">действий, в том числе согласований,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>муниципальной услуги и связанных с обращением в иные государственные органы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>и организации, за исключением получения услуг, включенных в перечень 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>которые являются необходимыми и обязательными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F0A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3B0B73" w:rsidRPr="005D4820" w:rsidRDefault="003B0B73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407">
        <w:rPr>
          <w:rFonts w:ascii="Times New Roman" w:hAnsi="Times New Roman" w:cs="Times New Roman"/>
          <w:b/>
          <w:bCs/>
          <w:sz w:val="28"/>
          <w:szCs w:val="28"/>
        </w:rPr>
        <w:t>Описание результата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A26407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4007A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AE">
        <w:rPr>
          <w:rFonts w:ascii="Times New Roman" w:hAnsi="Times New Roman" w:cs="Times New Roman"/>
          <w:sz w:val="28"/>
          <w:szCs w:val="28"/>
        </w:rPr>
        <w:t>2.5. Результатом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AE">
        <w:rPr>
          <w:rFonts w:ascii="Times New Roman" w:hAnsi="Times New Roman" w:cs="Times New Roman"/>
          <w:sz w:val="28"/>
          <w:szCs w:val="28"/>
        </w:rPr>
        <w:t>является:</w:t>
      </w:r>
    </w:p>
    <w:p w:rsidR="007618C1" w:rsidRPr="004007A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AE">
        <w:rPr>
          <w:rFonts w:ascii="Times New Roman" w:hAnsi="Times New Roman" w:cs="Times New Roman"/>
          <w:sz w:val="28"/>
          <w:szCs w:val="28"/>
        </w:rPr>
        <w:t>1) уведомление о возможности заключения соглашения об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AE">
        <w:rPr>
          <w:rFonts w:ascii="Times New Roman" w:hAnsi="Times New Roman" w:cs="Times New Roman"/>
          <w:sz w:val="28"/>
          <w:szCs w:val="28"/>
        </w:rPr>
        <w:t>сервитута в предложенных заявителем границах (форма приведена 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AE">
        <w:rPr>
          <w:rFonts w:ascii="Times New Roman" w:hAnsi="Times New Roman" w:cs="Times New Roman"/>
          <w:sz w:val="28"/>
          <w:szCs w:val="28"/>
        </w:rPr>
        <w:t>1 к настоящему Административному регламенту);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AE">
        <w:rPr>
          <w:rFonts w:ascii="Times New Roman" w:hAnsi="Times New Roman" w:cs="Times New Roman"/>
          <w:sz w:val="28"/>
          <w:szCs w:val="28"/>
        </w:rPr>
        <w:t>2) предложение о заключении соглашения об установлении сервитута в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AE">
        <w:rPr>
          <w:rFonts w:ascii="Times New Roman" w:hAnsi="Times New Roman" w:cs="Times New Roman"/>
          <w:sz w:val="28"/>
          <w:szCs w:val="28"/>
        </w:rPr>
        <w:t>границах с приложением схемы границ сервитута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AE">
        <w:rPr>
          <w:rFonts w:ascii="Times New Roman" w:hAnsi="Times New Roman" w:cs="Times New Roman"/>
          <w:sz w:val="28"/>
          <w:szCs w:val="28"/>
        </w:rPr>
        <w:t>(форма приведена в Приложении № 2 к настоящему Административному регламенту);</w:t>
      </w:r>
    </w:p>
    <w:p w:rsidR="007618C1" w:rsidRPr="004007A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AE">
        <w:rPr>
          <w:rFonts w:ascii="Times New Roman" w:hAnsi="Times New Roman" w:cs="Times New Roman"/>
          <w:sz w:val="28"/>
          <w:szCs w:val="28"/>
        </w:rPr>
        <w:t>3) проект соглашения об установлении сервитута (форма приведена в</w:t>
      </w:r>
      <w:r w:rsidR="00B65091">
        <w:rPr>
          <w:rFonts w:ascii="Times New Roman" w:hAnsi="Times New Roman" w:cs="Times New Roman"/>
          <w:sz w:val="28"/>
          <w:szCs w:val="28"/>
        </w:rPr>
        <w:t xml:space="preserve"> </w:t>
      </w:r>
      <w:r w:rsidRPr="004007AE">
        <w:rPr>
          <w:rFonts w:ascii="Times New Roman" w:hAnsi="Times New Roman" w:cs="Times New Roman"/>
          <w:sz w:val="28"/>
          <w:szCs w:val="28"/>
        </w:rPr>
        <w:t>Приложении № 3 к настоящему Административному регламенту);</w:t>
      </w:r>
    </w:p>
    <w:p w:rsidR="007618C1" w:rsidRPr="004007A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7AE">
        <w:rPr>
          <w:rFonts w:ascii="Times New Roman" w:hAnsi="Times New Roman" w:cs="Times New Roman"/>
          <w:sz w:val="28"/>
          <w:szCs w:val="28"/>
        </w:rPr>
        <w:t xml:space="preserve">4) </w:t>
      </w:r>
      <w:r w:rsidR="00954AC1">
        <w:rPr>
          <w:rFonts w:ascii="Times New Roman" w:hAnsi="Times New Roman" w:cs="Times New Roman"/>
          <w:sz w:val="28"/>
          <w:szCs w:val="28"/>
        </w:rPr>
        <w:t>уведомление</w:t>
      </w:r>
      <w:r w:rsidRPr="004007AE">
        <w:rPr>
          <w:rFonts w:ascii="Times New Roman" w:hAnsi="Times New Roman" w:cs="Times New Roman"/>
          <w:sz w:val="28"/>
          <w:szCs w:val="28"/>
        </w:rPr>
        <w:t xml:space="preserve"> об отказе в предоставлении услуги (форма приведена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94F">
        <w:rPr>
          <w:rFonts w:ascii="Times New Roman" w:hAnsi="Times New Roman" w:cs="Times New Roman"/>
          <w:sz w:val="28"/>
          <w:szCs w:val="28"/>
        </w:rPr>
        <w:t>№ 4</w:t>
      </w:r>
      <w:r w:rsidRPr="004007A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регламенту).</w:t>
      </w:r>
    </w:p>
    <w:p w:rsidR="007618C1" w:rsidRPr="00A769C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40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Срок предоставления муниципальной услуги, в том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числе с учетом необходимости обращения в организации, участвующие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услуги, срок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приостановления предоставления муниципальной услуги,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срок выдачи (направления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документов, являющихся результатом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403">
        <w:rPr>
          <w:rFonts w:ascii="Times New Roman" w:hAnsi="Times New Roman" w:cs="Times New Roman"/>
          <w:sz w:val="28"/>
          <w:szCs w:val="28"/>
        </w:rPr>
        <w:t>2.6. Срок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sz w:val="28"/>
          <w:szCs w:val="28"/>
        </w:rPr>
        <w:t>определяется в соответствии с Земельным кодексом Российской Федерации</w:t>
      </w:r>
      <w:r w:rsidR="00954AC1">
        <w:rPr>
          <w:rFonts w:ascii="Times New Roman" w:hAnsi="Times New Roman" w:cs="Times New Roman"/>
          <w:sz w:val="28"/>
          <w:szCs w:val="28"/>
        </w:rPr>
        <w:t>, и составляет не более 30 дней со дня регистрации документа</w:t>
      </w:r>
      <w:r w:rsidRPr="00502403">
        <w:rPr>
          <w:rFonts w:ascii="Times New Roman" w:hAnsi="Times New Roman" w:cs="Times New Roman"/>
          <w:sz w:val="28"/>
          <w:szCs w:val="28"/>
        </w:rPr>
        <w:t>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5DE4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акты, регулирующие предоставление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</w:t>
      </w:r>
      <w:r w:rsidRPr="00215DE4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BF4A8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BF4A8A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A8A"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:rsidR="007618C1" w:rsidRPr="00BF4A8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A8A">
        <w:rPr>
          <w:rFonts w:ascii="Times New Roman" w:hAnsi="Times New Roman" w:cs="Times New Roman"/>
          <w:sz w:val="28"/>
          <w:szCs w:val="28"/>
        </w:rPr>
        <w:t>1) Земельный кодекс Российской Федерации от 25.10.2001 № 136-ФЗ;</w:t>
      </w:r>
    </w:p>
    <w:p w:rsidR="007618C1" w:rsidRPr="00BF4A8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A8A">
        <w:rPr>
          <w:rFonts w:ascii="Times New Roman" w:hAnsi="Times New Roman" w:cs="Times New Roman"/>
          <w:sz w:val="28"/>
          <w:szCs w:val="28"/>
        </w:rPr>
        <w:t>2) Федеральный закон от 25.10.2001. № 137-ФЗ «О введении в 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A8A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Федерации»;</w:t>
      </w:r>
    </w:p>
    <w:p w:rsidR="007618C1" w:rsidRPr="00BF4A8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A8A">
        <w:rPr>
          <w:rFonts w:ascii="Times New Roman" w:hAnsi="Times New Roman" w:cs="Times New Roman"/>
          <w:sz w:val="28"/>
          <w:szCs w:val="28"/>
        </w:rPr>
        <w:t>3) Гражданский кодекс Российской Федерации (часть первая) от 30.11.1994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A8A">
        <w:rPr>
          <w:rFonts w:ascii="Times New Roman" w:hAnsi="Times New Roman" w:cs="Times New Roman"/>
          <w:sz w:val="28"/>
          <w:szCs w:val="28"/>
        </w:rPr>
        <w:t>№ 51-ФЗ;</w:t>
      </w:r>
    </w:p>
    <w:p w:rsidR="007618C1" w:rsidRPr="00BF4A8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A8A">
        <w:rPr>
          <w:rFonts w:ascii="Times New Roman" w:hAnsi="Times New Roman" w:cs="Times New Roman"/>
          <w:sz w:val="28"/>
          <w:szCs w:val="28"/>
        </w:rPr>
        <w:t>4) Федеральный закон от 13.07.2015 № 218-ФЗ «О государственной</w:t>
      </w:r>
      <w:r w:rsidR="00B65091">
        <w:rPr>
          <w:rFonts w:ascii="Times New Roman" w:hAnsi="Times New Roman" w:cs="Times New Roman"/>
          <w:sz w:val="28"/>
          <w:szCs w:val="28"/>
        </w:rPr>
        <w:t xml:space="preserve"> </w:t>
      </w:r>
      <w:r w:rsidRPr="00BF4A8A">
        <w:rPr>
          <w:rFonts w:ascii="Times New Roman" w:hAnsi="Times New Roman" w:cs="Times New Roman"/>
          <w:sz w:val="28"/>
          <w:szCs w:val="28"/>
        </w:rPr>
        <w:t>регистрации недвижимости»;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6EC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0322A">
        <w:rPr>
          <w:rFonts w:ascii="Times New Roman" w:hAnsi="Times New Roman" w:cs="Times New Roman"/>
          <w:sz w:val="28"/>
          <w:szCs w:val="28"/>
        </w:rPr>
        <w:t>,</w:t>
      </w:r>
      <w:r w:rsidRPr="00E666EC">
        <w:rPr>
          <w:rFonts w:ascii="Times New Roman" w:hAnsi="Times New Roman" w:cs="Times New Roman"/>
          <w:sz w:val="28"/>
          <w:szCs w:val="28"/>
        </w:rPr>
        <w:t xml:space="preserve"> размещен в федеральной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информационной системе «Федеральный реестр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услуг (функций)», на ЕПГУ</w:t>
      </w:r>
      <w:r w:rsidR="0050322A">
        <w:rPr>
          <w:rFonts w:ascii="Times New Roman" w:hAnsi="Times New Roman" w:cs="Times New Roman"/>
          <w:sz w:val="28"/>
          <w:szCs w:val="28"/>
        </w:rPr>
        <w:t>.</w:t>
      </w:r>
    </w:p>
    <w:p w:rsidR="007618C1" w:rsidRPr="00BF4A8A" w:rsidRDefault="005B294F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7618C1" w:rsidRPr="00BF4A8A">
        <w:rPr>
          <w:rFonts w:ascii="Times New Roman" w:hAnsi="Times New Roman" w:cs="Times New Roman"/>
          <w:sz w:val="28"/>
          <w:szCs w:val="28"/>
        </w:rPr>
        <w:t xml:space="preserve"> обеспечивает размещение и актуализацию перечня</w:t>
      </w:r>
      <w:r w:rsidR="007618C1">
        <w:rPr>
          <w:rFonts w:ascii="Times New Roman" w:hAnsi="Times New Roman" w:cs="Times New Roman"/>
          <w:sz w:val="28"/>
          <w:szCs w:val="28"/>
        </w:rPr>
        <w:t xml:space="preserve"> </w:t>
      </w:r>
      <w:r w:rsidR="007618C1" w:rsidRPr="00BF4A8A">
        <w:rPr>
          <w:rFonts w:ascii="Times New Roman" w:hAnsi="Times New Roman" w:cs="Times New Roman"/>
          <w:sz w:val="28"/>
          <w:szCs w:val="28"/>
        </w:rPr>
        <w:t xml:space="preserve">нормативных правовых актов, регулирующих предоставление </w:t>
      </w:r>
      <w:r w:rsidR="007618C1">
        <w:rPr>
          <w:rFonts w:ascii="Times New Roman" w:hAnsi="Times New Roman" w:cs="Times New Roman"/>
          <w:sz w:val="28"/>
          <w:szCs w:val="28"/>
        </w:rPr>
        <w:t xml:space="preserve"> </w:t>
      </w:r>
      <w:r w:rsidR="007618C1" w:rsidRPr="00BF4A8A">
        <w:rPr>
          <w:rFonts w:ascii="Times New Roman" w:hAnsi="Times New Roman" w:cs="Times New Roman"/>
          <w:sz w:val="28"/>
          <w:szCs w:val="28"/>
        </w:rPr>
        <w:t xml:space="preserve">муниципальной услуги,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7618C1" w:rsidRPr="00BF4A8A">
        <w:rPr>
          <w:rFonts w:ascii="Times New Roman" w:hAnsi="Times New Roman" w:cs="Times New Roman"/>
          <w:sz w:val="28"/>
          <w:szCs w:val="28"/>
        </w:rPr>
        <w:t xml:space="preserve"> в сети</w:t>
      </w:r>
      <w:r w:rsidR="007618C1">
        <w:rPr>
          <w:rFonts w:ascii="Times New Roman" w:hAnsi="Times New Roman" w:cs="Times New Roman"/>
          <w:sz w:val="28"/>
          <w:szCs w:val="28"/>
        </w:rPr>
        <w:t xml:space="preserve"> </w:t>
      </w:r>
      <w:r w:rsidR="007618C1" w:rsidRPr="00BF4A8A">
        <w:rPr>
          <w:rFonts w:ascii="Times New Roman" w:hAnsi="Times New Roman" w:cs="Times New Roman"/>
          <w:sz w:val="28"/>
          <w:szCs w:val="28"/>
        </w:rPr>
        <w:t>Интернет, а также в соответствующем разделе федерального реестра.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ACE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нормативными правовыми актами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услуги и услуг, которые являются необходимыми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обязательными для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услуги, подлежащих представлению заявителем, способы их получения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заявителем, в том числе в электронной форме, порядок 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представления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2.8. Для получения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услуги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представляет: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1) Заявление о предоставлении муниципальной услуги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форме, согласно приложению № 5 к настоящему Административному регламенту.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осуществляется посредством заполнения интерактивной формы на ЕПГУ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необходимости дополнительной подачи заявления в какой-либо иной форме.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В заявлении также указывается один из следующих способов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услуги: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lastRenderedPageBreak/>
        <w:t>в форме электронного документа в личном кабинете на ЕПГУ;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 xml:space="preserve">документа в </w:t>
      </w:r>
      <w:r w:rsidR="005B294F">
        <w:rPr>
          <w:rFonts w:ascii="Times New Roman" w:hAnsi="Times New Roman" w:cs="Times New Roman"/>
          <w:sz w:val="28"/>
          <w:szCs w:val="28"/>
        </w:rPr>
        <w:t>администрации</w:t>
      </w:r>
      <w:r w:rsidRPr="00EB0F82">
        <w:rPr>
          <w:rFonts w:ascii="Times New Roman" w:hAnsi="Times New Roman" w:cs="Times New Roman"/>
          <w:sz w:val="28"/>
          <w:szCs w:val="28"/>
        </w:rPr>
        <w:t>, многофункциональном центре;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 xml:space="preserve">на бумажном носителе в </w:t>
      </w:r>
      <w:r w:rsidR="005B294F">
        <w:rPr>
          <w:rFonts w:ascii="Times New Roman" w:hAnsi="Times New Roman" w:cs="Times New Roman"/>
          <w:sz w:val="28"/>
          <w:szCs w:val="28"/>
        </w:rPr>
        <w:t>администрации</w:t>
      </w:r>
      <w:r w:rsidRPr="00EB0F82">
        <w:rPr>
          <w:rFonts w:ascii="Times New Roman" w:hAnsi="Times New Roman" w:cs="Times New Roman"/>
          <w:sz w:val="28"/>
          <w:szCs w:val="28"/>
        </w:rPr>
        <w:t>, многофункциональном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центре;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2) Документ, удостоверяющего личность Заявителя или представителя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 xml:space="preserve">Заявителя (предоставляется в случае личного обращения в </w:t>
      </w:r>
      <w:r w:rsidR="004118D3">
        <w:rPr>
          <w:rFonts w:ascii="Times New Roman" w:hAnsi="Times New Roman" w:cs="Times New Roman"/>
          <w:sz w:val="28"/>
          <w:szCs w:val="28"/>
        </w:rPr>
        <w:t>администрацию</w:t>
      </w:r>
      <w:r w:rsidRPr="00EB0F82">
        <w:rPr>
          <w:rFonts w:ascii="Times New Roman" w:hAnsi="Times New Roman" w:cs="Times New Roman"/>
          <w:sz w:val="28"/>
          <w:szCs w:val="28"/>
        </w:rPr>
        <w:t>).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случае направления заявления посредством ЕПГУ сведения из 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удостоверяющего личность заявителя, представителя формируются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подтверждении учетной записи в Единой системе идентификац</w:t>
      </w:r>
      <w:proofErr w:type="gramStart"/>
      <w:r w:rsidRPr="00EB0F82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EB0F82">
        <w:rPr>
          <w:rFonts w:ascii="Times New Roman" w:hAnsi="Times New Roman" w:cs="Times New Roman"/>
          <w:sz w:val="28"/>
          <w:szCs w:val="28"/>
        </w:rPr>
        <w:t>тентификации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(далее – ЕСИА) из состава соответствующих данных указанной учетной записи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могут быть проверены путем направления запроса с использованием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межведомственного электронного взаимодействия;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3) Документ, подтверждающий полномочия представителя Заявителя</w:t>
      </w:r>
      <w:r w:rsidR="00B65091"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действовать от имени Заявителя (в случае обращения за предоставлением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представителя Заявителя). При обращении посредством ЕПГУ указанный 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выданный организацией, удостоверяется усиленной квалифицированной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подписью правомочного должностного лица организации, а документ, выданный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физическим лицом, - усиленной квалифицированной электронной подписью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нотариуса с приложением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файла открепленной усиленной квалифицированной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электронной подписи в формате sig3;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4) Схема границ сервитута на кадастровом плане территории.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2">
        <w:rPr>
          <w:rFonts w:ascii="Times New Roman" w:hAnsi="Times New Roman" w:cs="Times New Roman"/>
          <w:sz w:val="28"/>
          <w:szCs w:val="28"/>
        </w:rPr>
        <w:t>2.9. Заявления и прилагаемые документы, указанные в пункте 2.8.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Административного регламента, направляются (подаются)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94F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в электронной форме путем заполнения формы запроса через личный кабинет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F82">
        <w:rPr>
          <w:rFonts w:ascii="Times New Roman" w:hAnsi="Times New Roman" w:cs="Times New Roman"/>
          <w:sz w:val="28"/>
          <w:szCs w:val="28"/>
        </w:rPr>
        <w:t>ЕПГУ.</w:t>
      </w:r>
    </w:p>
    <w:p w:rsidR="007618C1" w:rsidRPr="00EB0F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1F50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нормативными правовыми актами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которые находятся в распоряжении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государственных органов, органов местного самоуправления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иных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органов, участвующих в предоставлении государственных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6A70D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0D9">
        <w:rPr>
          <w:rFonts w:ascii="Times New Roman" w:hAnsi="Times New Roman" w:cs="Times New Roman"/>
          <w:sz w:val="28"/>
          <w:szCs w:val="28"/>
        </w:rPr>
        <w:t>2.10. Перечень документов, необходимых в соответствии с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D9">
        <w:rPr>
          <w:rFonts w:ascii="Times New Roman" w:hAnsi="Times New Roman" w:cs="Times New Roman"/>
          <w:sz w:val="28"/>
          <w:szCs w:val="28"/>
        </w:rPr>
        <w:t>правовыми актами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D9"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D9">
        <w:rPr>
          <w:rFonts w:ascii="Times New Roman" w:hAnsi="Times New Roman" w:cs="Times New Roman"/>
          <w:sz w:val="28"/>
          <w:szCs w:val="28"/>
        </w:rPr>
        <w:t>которые находятся в распоряжении государственных органов, 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D9">
        <w:rPr>
          <w:rFonts w:ascii="Times New Roman" w:hAnsi="Times New Roman" w:cs="Times New Roman"/>
          <w:sz w:val="28"/>
          <w:szCs w:val="28"/>
        </w:rPr>
        <w:t>самоуправления и иных органов, участвующих в предоставлении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D9">
        <w:rPr>
          <w:rFonts w:ascii="Times New Roman" w:hAnsi="Times New Roman" w:cs="Times New Roman"/>
          <w:sz w:val="28"/>
          <w:szCs w:val="28"/>
        </w:rPr>
        <w:t>или муниципальных услуг:</w:t>
      </w:r>
    </w:p>
    <w:p w:rsidR="007618C1" w:rsidRPr="006A70D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0D9"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юридических лиц</w:t>
      </w:r>
    </w:p>
    <w:p w:rsidR="007618C1" w:rsidRPr="006A70D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0D9">
        <w:rPr>
          <w:rFonts w:ascii="Times New Roman" w:hAnsi="Times New Roman" w:cs="Times New Roman"/>
          <w:sz w:val="28"/>
          <w:szCs w:val="28"/>
        </w:rPr>
        <w:t>2) Сведения из Единого государственного реестра индивидуальных</w:t>
      </w:r>
      <w:r w:rsidR="00B65091">
        <w:rPr>
          <w:rFonts w:ascii="Times New Roman" w:hAnsi="Times New Roman" w:cs="Times New Roman"/>
          <w:sz w:val="28"/>
          <w:szCs w:val="28"/>
        </w:rPr>
        <w:t xml:space="preserve"> </w:t>
      </w:r>
      <w:r w:rsidRPr="006A70D9">
        <w:rPr>
          <w:rFonts w:ascii="Times New Roman" w:hAnsi="Times New Roman" w:cs="Times New Roman"/>
          <w:sz w:val="28"/>
          <w:szCs w:val="28"/>
        </w:rPr>
        <w:t>предпринимателей, в случае подачи заявления индивидуальным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D9">
        <w:rPr>
          <w:rFonts w:ascii="Times New Roman" w:hAnsi="Times New Roman" w:cs="Times New Roman"/>
          <w:sz w:val="28"/>
          <w:szCs w:val="28"/>
        </w:rPr>
        <w:t>предпринимателем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F50">
        <w:rPr>
          <w:rFonts w:ascii="Times New Roman" w:hAnsi="Times New Roman" w:cs="Times New Roman"/>
          <w:sz w:val="28"/>
          <w:szCs w:val="28"/>
        </w:rPr>
        <w:t>2.11.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61F50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 или осуществления 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представление или осуществление которых не предусмотрено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lastRenderedPageBreak/>
        <w:t>правовыми актами, регулирующими отношения, возникающие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предоставлением муниципальной услуги.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F5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1F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1F50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Российской Федерации и </w:t>
      </w:r>
      <w:r w:rsidRPr="00061F50">
        <w:rPr>
          <w:rFonts w:ascii="Times New Roman" w:hAnsi="Times New Roman" w:cs="Times New Roman"/>
          <w:iCs/>
          <w:sz w:val="28"/>
          <w:szCs w:val="28"/>
        </w:rPr>
        <w:t>Архангельской области</w:t>
      </w:r>
      <w:r w:rsidRPr="00061F50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Pr="00061F50">
        <w:rPr>
          <w:rFonts w:ascii="Times New Roman" w:hAnsi="Times New Roman" w:cs="Times New Roman"/>
          <w:iCs/>
          <w:sz w:val="28"/>
          <w:szCs w:val="28"/>
        </w:rPr>
        <w:t xml:space="preserve">Шенкурского муниципального </w:t>
      </w:r>
      <w:r>
        <w:rPr>
          <w:rFonts w:ascii="Times New Roman" w:hAnsi="Times New Roman" w:cs="Times New Roman"/>
          <w:iCs/>
          <w:sz w:val="28"/>
          <w:szCs w:val="28"/>
        </w:rPr>
        <w:t>округа</w:t>
      </w:r>
      <w:r w:rsidRPr="00061F50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 w:rsidRPr="00061F5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находятся в распоряжении 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предоставляющих муниципальную услугу,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органов, органов местного самоуправления и (или)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государственным органам и органам местного самоуправления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участвующих в предоставлении муниципальных услуг, за исключением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указанных в части 6 статьи 7</w:t>
      </w:r>
      <w:proofErr w:type="gramEnd"/>
      <w:r w:rsidRPr="00061F50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№ 210-ФЗ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(далее – Федеральный закон № 210-ФЗ).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32FCA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информации, отсутствие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CA"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CA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2FCA">
        <w:rPr>
          <w:rFonts w:ascii="Times New Roman" w:hAnsi="Times New Roman" w:cs="Times New Roman"/>
          <w:sz w:val="28"/>
          <w:szCs w:val="28"/>
        </w:rPr>
        <w:t xml:space="preserve">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32FCA">
        <w:rPr>
          <w:rFonts w:ascii="Times New Roman" w:hAnsi="Times New Roman" w:cs="Times New Roman"/>
          <w:sz w:val="28"/>
          <w:szCs w:val="28"/>
        </w:rPr>
        <w:t xml:space="preserve"> услуги,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CA">
        <w:rPr>
          <w:rFonts w:ascii="Times New Roman" w:hAnsi="Times New Roman" w:cs="Times New Roman"/>
          <w:sz w:val="28"/>
          <w:szCs w:val="28"/>
        </w:rPr>
        <w:t>исключением следующих случаев:</w:t>
      </w:r>
    </w:p>
    <w:p w:rsidR="007618C1" w:rsidRPr="00F96E2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 xml:space="preserve"> изменение требований нормативных правовых актов, касающихся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 услуги, после первоначальной подачи заявления о предоставлении муниципальной 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документов;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муниципальной 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E29">
        <w:rPr>
          <w:rFonts w:ascii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или противоправного действия (бездействия) должностного лица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F96E29">
        <w:rPr>
          <w:rFonts w:ascii="Times New Roman" w:hAnsi="Times New Roman" w:cs="Times New Roman"/>
          <w:sz w:val="28"/>
          <w:szCs w:val="28"/>
        </w:rPr>
        <w:t>, служащего, работника многофункционального центра, работника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№ 210-ФЗ, при первоначальном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услуги, либо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муниципальной усл</w:t>
      </w:r>
      <w:r w:rsidR="00B3305C">
        <w:rPr>
          <w:rFonts w:ascii="Times New Roman" w:hAnsi="Times New Roman" w:cs="Times New Roman"/>
          <w:sz w:val="28"/>
          <w:szCs w:val="28"/>
        </w:rPr>
        <w:t xml:space="preserve">уги, о чем в письменном виде за </w:t>
      </w:r>
      <w:r w:rsidRPr="00F96E29">
        <w:rPr>
          <w:rFonts w:ascii="Times New Roman" w:hAnsi="Times New Roman" w:cs="Times New Roman"/>
          <w:sz w:val="28"/>
          <w:szCs w:val="28"/>
        </w:rPr>
        <w:t>подписью</w:t>
      </w:r>
      <w:r w:rsidR="00B3305C"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B3305C">
        <w:rPr>
          <w:rFonts w:ascii="Times New Roman" w:hAnsi="Times New Roman" w:cs="Times New Roman"/>
          <w:sz w:val="28"/>
          <w:szCs w:val="28"/>
        </w:rPr>
        <w:t xml:space="preserve">администрации, руководителя </w:t>
      </w:r>
      <w:r w:rsidRPr="00F96E29">
        <w:rPr>
          <w:rFonts w:ascii="Times New Roman" w:hAnsi="Times New Roman" w:cs="Times New Roman"/>
          <w:sz w:val="28"/>
          <w:szCs w:val="28"/>
        </w:rPr>
        <w:t>многофункционального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центра при первоначальном отказе в приеме</w:t>
      </w:r>
      <w:proofErr w:type="gramEnd"/>
      <w:r w:rsidRPr="00F96E29">
        <w:rPr>
          <w:rFonts w:ascii="Times New Roman" w:hAnsi="Times New Roman" w:cs="Times New Roman"/>
          <w:sz w:val="28"/>
          <w:szCs w:val="28"/>
        </w:rPr>
        <w:t xml:space="preserve">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услуги, либо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№ 210-ФЗ, уведомляется заявитель, а также приносятся извинения за доставленные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неудобства.</w:t>
      </w:r>
    </w:p>
    <w:p w:rsidR="00B65091" w:rsidRDefault="00B6509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C69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документов,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C69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C69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7618C1" w:rsidRPr="00760119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22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119">
        <w:rPr>
          <w:rFonts w:ascii="Times New Roman" w:hAnsi="Times New Roman" w:cs="Times New Roman"/>
          <w:sz w:val="28"/>
          <w:szCs w:val="28"/>
        </w:rPr>
        <w:t>2.12. Основания для отказа в приеме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119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119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815CFB" w:rsidRPr="00760119" w:rsidRDefault="00815CFB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C4D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Исчерпывающий перечень оснований для приостановления или отказа в предоставлении муниципальной услуги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7B1FB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FB1">
        <w:rPr>
          <w:rFonts w:ascii="Times New Roman" w:hAnsi="Times New Roman" w:cs="Times New Roman"/>
          <w:sz w:val="28"/>
          <w:szCs w:val="28"/>
        </w:rPr>
        <w:t xml:space="preserve">2.13. Оснований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муниципальной услуги законодательством Российской Федерации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предусмотрено.</w:t>
      </w:r>
    </w:p>
    <w:p w:rsidR="007618C1" w:rsidRPr="007B1FB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FB1">
        <w:rPr>
          <w:rFonts w:ascii="Times New Roman" w:hAnsi="Times New Roman" w:cs="Times New Roman"/>
          <w:sz w:val="28"/>
          <w:szCs w:val="28"/>
        </w:rPr>
        <w:t>2.13.1 Заявление об установлении сервитута направлено в орган исполнительной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власти или орган местного самоуправления, которые не вправе заключать соглашение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об установлении сервитута.</w:t>
      </w:r>
    </w:p>
    <w:p w:rsidR="007618C1" w:rsidRPr="007B1FB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FB1">
        <w:rPr>
          <w:rFonts w:ascii="Times New Roman" w:hAnsi="Times New Roman" w:cs="Times New Roman"/>
          <w:sz w:val="28"/>
          <w:szCs w:val="28"/>
        </w:rPr>
        <w:t>2.13.2 Установлено, что планируемое на условиях сервитута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земельного участка не допускается в соответствии с федеральными законами.</w:t>
      </w:r>
    </w:p>
    <w:p w:rsidR="007618C1" w:rsidRPr="007B1FB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FB1">
        <w:rPr>
          <w:rFonts w:ascii="Times New Roman" w:hAnsi="Times New Roman" w:cs="Times New Roman"/>
          <w:sz w:val="28"/>
          <w:szCs w:val="28"/>
        </w:rPr>
        <w:t>2.13.3 Установлено, что установление сервитута приведет к невозможности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использовать земельный участок в соответствии с его разрешенным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или к существенным затруднениям в использовании земельного участка.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FB1">
        <w:rPr>
          <w:rFonts w:ascii="Times New Roman" w:hAnsi="Times New Roman" w:cs="Times New Roman"/>
          <w:sz w:val="28"/>
          <w:szCs w:val="28"/>
        </w:rPr>
        <w:t>2.13.4 Документы (сведения), представленные заявителем, противоречат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FB1">
        <w:rPr>
          <w:rFonts w:ascii="Times New Roman" w:hAnsi="Times New Roman" w:cs="Times New Roman"/>
          <w:sz w:val="28"/>
          <w:szCs w:val="28"/>
        </w:rPr>
        <w:t>документам (сведениям), полученным в рамках межведомственного взаимодействия.</w:t>
      </w:r>
    </w:p>
    <w:p w:rsidR="007618C1" w:rsidRPr="007B1FB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6FD3">
        <w:rPr>
          <w:rFonts w:ascii="Times New Roman" w:hAnsi="Times New Roman" w:cs="Times New Roman"/>
          <w:b/>
          <w:bCs/>
          <w:sz w:val="28"/>
          <w:szCs w:val="28"/>
        </w:rPr>
        <w:t>Перечень услуг, которые являются необходимыми и обязательными 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услуги, в том числе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сведения о документе (документах), выдаваемом (выдаваемых)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организациями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 xml:space="preserve">участвующими в предоставлении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7618C1" w:rsidRPr="006D68C8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4D681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Pr="004D681A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81A">
        <w:rPr>
          <w:rFonts w:ascii="Times New Roman" w:hAnsi="Times New Roman" w:cs="Times New Roman"/>
          <w:sz w:val="28"/>
          <w:szCs w:val="28"/>
        </w:rPr>
        <w:t>муниципальной услуги, отсутствуют.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C8">
        <w:rPr>
          <w:rFonts w:ascii="Times New Roman" w:hAnsi="Times New Roman" w:cs="Times New Roman"/>
          <w:b/>
          <w:bCs/>
          <w:sz w:val="28"/>
          <w:szCs w:val="28"/>
        </w:rPr>
        <w:t>Порядок, размер и основания взимания государственной пошлины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иной оплаты, взимаемой за предоставление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Pr="006D68C8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бесплатно.</w:t>
      </w:r>
    </w:p>
    <w:p w:rsidR="00D32705" w:rsidRDefault="00D32705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C8">
        <w:rPr>
          <w:rFonts w:ascii="Times New Roman" w:hAnsi="Times New Roman" w:cs="Times New Roman"/>
          <w:b/>
          <w:bCs/>
          <w:sz w:val="28"/>
          <w:szCs w:val="28"/>
        </w:rPr>
        <w:t>Порядок, размер и основания взимания платы за предоставление услуг,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которые являются необходимыми и обязательными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услуги, включая информацию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о методике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расчета размера такой платы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203FB7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FB7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3FB7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</w:t>
      </w:r>
    </w:p>
    <w:p w:rsidR="007618C1" w:rsidRPr="00203FB7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03FB7">
        <w:rPr>
          <w:rFonts w:ascii="Times New Roman" w:hAnsi="Times New Roman" w:cs="Times New Roman"/>
          <w:sz w:val="28"/>
          <w:szCs w:val="28"/>
        </w:rPr>
        <w:t xml:space="preserve"> услуги, отсутствуют.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CEA"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 запроса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CEA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 и при получении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CEA">
        <w:rPr>
          <w:rFonts w:ascii="Times New Roman" w:hAnsi="Times New Roman" w:cs="Times New Roman"/>
          <w:b/>
          <w:bCs/>
          <w:sz w:val="28"/>
          <w:szCs w:val="28"/>
        </w:rPr>
        <w:t>результата предоставления муниципальной услуги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B61865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86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B61865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1865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B61865">
        <w:rPr>
          <w:rFonts w:ascii="Times New Roman" w:hAnsi="Times New Roman" w:cs="Times New Roman"/>
          <w:sz w:val="28"/>
          <w:szCs w:val="28"/>
        </w:rPr>
        <w:t xml:space="preserve"> муниципальной услуги и при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865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B61865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 составляет не более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865">
        <w:rPr>
          <w:rFonts w:ascii="Times New Roman" w:hAnsi="Times New Roman" w:cs="Times New Roman"/>
          <w:sz w:val="28"/>
          <w:szCs w:val="28"/>
        </w:rPr>
        <w:t>минут.</w:t>
      </w:r>
    </w:p>
    <w:p w:rsidR="007618C1" w:rsidRPr="005952F5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2F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Срок и порядок регистрации запроса заявителя о предоставлении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2F5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в электронной форме</w:t>
      </w:r>
    </w:p>
    <w:p w:rsidR="007618C1" w:rsidRPr="002D61E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1E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2D61E2">
        <w:rPr>
          <w:rFonts w:ascii="Times New Roman" w:hAnsi="Times New Roman" w:cs="Times New Roman"/>
          <w:sz w:val="28"/>
          <w:szCs w:val="28"/>
        </w:rPr>
        <w:t xml:space="preserve">. Срок регистрации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 xml:space="preserve">муниципальной услуги подлежат регистрации в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2D61E2">
        <w:rPr>
          <w:rFonts w:ascii="Times New Roman" w:hAnsi="Times New Roman" w:cs="Times New Roman"/>
          <w:sz w:val="28"/>
          <w:szCs w:val="28"/>
        </w:rPr>
        <w:t xml:space="preserve">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>1 рабочего дня со дня получения заявления и документов, необходимых для</w:t>
      </w:r>
      <w:r w:rsidR="00B3305C"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>услуги.</w:t>
      </w:r>
    </w:p>
    <w:p w:rsidR="007618C1" w:rsidRPr="002D61E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1862"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 муниципальная услуга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F81862">
        <w:rPr>
          <w:rFonts w:ascii="Times New Roman" w:hAnsi="Times New Roman" w:cs="Times New Roman"/>
          <w:sz w:val="28"/>
          <w:szCs w:val="28"/>
        </w:rPr>
        <w:t>. Местоположение административных зданий, в которых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прием заявлений и документов, необходимых для предоставления муниципальной услуги, а также выдача результатов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муниципальной услуги, должно обеспечивать удобство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граждан с точки зрения пешеходной доступности от остановок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транспорта.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8186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1862"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здания (строения), в котором размещено помещение приема и выдачи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организовывается стоянка (парковка) для личного автомобильного транспорта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заявителей. За пользование стоянкой (парковкой) с заявителей плата не взимается.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передвигающихся на инвалидных колясках, вход в здание и помещения,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предоставляется муниципальная услуга, оборудуются пандусами,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поручнями, тактильными (контрастными) предупреждающими элементами, 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специальными приспособлениями, позволяющими обеспечить беспрепятственный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доступ и передвижение инвалидов, в соответствии с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Федерации о социальной защите инвалидов.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F81862">
        <w:rPr>
          <w:rFonts w:ascii="Times New Roman" w:hAnsi="Times New Roman" w:cs="Times New Roman"/>
          <w:sz w:val="28"/>
          <w:szCs w:val="28"/>
        </w:rPr>
        <w:t xml:space="preserve">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оборудован информационной табличкой (вывеской), содержащей информацию: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1862">
        <w:rPr>
          <w:rFonts w:ascii="Times New Roman" w:hAnsi="Times New Roman" w:cs="Times New Roman"/>
          <w:sz w:val="28"/>
          <w:szCs w:val="28"/>
        </w:rPr>
        <w:t>должны соответствовать санитарно-эпидемиологическим правилам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нормативам.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услуга, оснащаются: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lastRenderedPageBreak/>
        <w:t>средствами оказания первой медицинской помощи;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Зал ожидания Заявителей оборудуется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стульями, скамьями, 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которых определяется исходя из фактической нагрузки и возможностей для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размещения в помещении, а также информационными стендами.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удобным для чтения шрифтом, без исправлений, с выделением наиболее важных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мест полужирным шрифтом.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бланками заявлений, письменными принадлежностями.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Места приема Заявителей оборудуются информационными табличками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(вывесками) с указанием: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фамилии, имени и отчества (последнее – при наличии),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ответственного лица за прием документов;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документов, должно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быть оборудовано персональным компьютером с возможностью доступа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необходимым информационным базам данных, печатающим устройством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(принтером) и копирующим устройством.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табличку с указанием фамилии, имени, отчества (последнее - при наличии) и</w:t>
      </w:r>
      <w:r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обеспечиваются: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 xml:space="preserve">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муниципальная услуга;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расположены здания и помещения, в которых предоставляется муниципальная услуга, а также входа в такие объекты и выхода из них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1862">
        <w:rPr>
          <w:rFonts w:ascii="Times New Roman" w:hAnsi="Times New Roman" w:cs="Times New Roman"/>
          <w:sz w:val="28"/>
          <w:szCs w:val="28"/>
        </w:rPr>
        <w:t>посадки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транспортное средство и высадки из него, в том числе с использование кресла</w:t>
      </w:r>
      <w:r w:rsidR="00B3305C"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коляски;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зрения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самостоятельного передвижения;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необходимых для обеспечения беспрепятственного доступа инвалидов зданиям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помещениям,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услуга,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и к муниципальной услуге с учетом ограничений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дублирование </w:t>
      </w:r>
      <w:proofErr w:type="gramStart"/>
      <w:r w:rsidRPr="00F81862">
        <w:rPr>
          <w:rFonts w:ascii="Times New Roman" w:hAnsi="Times New Roman" w:cs="Times New Roman"/>
          <w:sz w:val="28"/>
          <w:szCs w:val="28"/>
        </w:rPr>
        <w:t>необходимой</w:t>
      </w:r>
      <w:proofErr w:type="gramEnd"/>
      <w:r w:rsidRPr="00F81862">
        <w:rPr>
          <w:rFonts w:ascii="Times New Roman" w:hAnsi="Times New Roman" w:cs="Times New Roman"/>
          <w:sz w:val="28"/>
          <w:szCs w:val="28"/>
        </w:rPr>
        <w:t xml:space="preserve"> для инвалидов звуковой и зрительной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информации, а также надписей, знаков и иной текстовой и графической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знаками, выполненными рельефно-точечным шрифтом Брайля;</w:t>
      </w:r>
    </w:p>
    <w:p w:rsidR="007618C1" w:rsidRPr="00F8186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F81862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8186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81862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81862">
        <w:rPr>
          <w:rFonts w:ascii="Times New Roman" w:hAnsi="Times New Roman" w:cs="Times New Roman"/>
          <w:sz w:val="28"/>
          <w:szCs w:val="28"/>
        </w:rPr>
        <w:t>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специальное обучение, на объекты (здания, помещения), в которых 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F8186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ими муниципальных услуг наравне с другими лицами.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055A" w:rsidRDefault="0016055A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Показатели доступности и качества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A38E9">
        <w:rPr>
          <w:rFonts w:ascii="Times New Roman" w:hAnsi="Times New Roman" w:cs="Times New Roman"/>
          <w:sz w:val="28"/>
          <w:szCs w:val="28"/>
        </w:rPr>
        <w:t xml:space="preserve">. Основными показателями доступности предоставления 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A38E9">
        <w:rPr>
          <w:rFonts w:ascii="Times New Roman" w:hAnsi="Times New Roman" w:cs="Times New Roman"/>
          <w:sz w:val="28"/>
          <w:szCs w:val="28"/>
        </w:rPr>
        <w:t>. Наличие полной и понятной информации о порядке, сроках и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в информационно</w:t>
      </w:r>
      <w:r w:rsidR="004118D3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телекоммуникационных сетях общего пользования (в том числе в сети «Интернет»)</w:t>
      </w:r>
      <w:proofErr w:type="gramStart"/>
      <w:r w:rsidRPr="00EA38E9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EA38E9">
        <w:rPr>
          <w:rFonts w:ascii="Times New Roman" w:hAnsi="Times New Roman" w:cs="Times New Roman"/>
          <w:sz w:val="28"/>
          <w:szCs w:val="28"/>
        </w:rPr>
        <w:t>редствах массовой информации.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A38E9">
        <w:rPr>
          <w:rFonts w:ascii="Times New Roman" w:hAnsi="Times New Roman" w:cs="Times New Roman"/>
          <w:sz w:val="28"/>
          <w:szCs w:val="28"/>
        </w:rPr>
        <w:t>. Возможность получения заявителем уведомлений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с помощью ЕПГУ.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A38E9">
        <w:rPr>
          <w:rFonts w:ascii="Times New Roman" w:hAnsi="Times New Roman" w:cs="Times New Roman"/>
          <w:sz w:val="28"/>
          <w:szCs w:val="28"/>
        </w:rPr>
        <w:t>. Возможность получения информации о ходе предоставления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услуги, в том числе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технологий.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38E9">
        <w:rPr>
          <w:rFonts w:ascii="Times New Roman" w:hAnsi="Times New Roman" w:cs="Times New Roman"/>
          <w:sz w:val="28"/>
          <w:szCs w:val="28"/>
        </w:rPr>
        <w:t xml:space="preserve">. Основными показателями качества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38E9">
        <w:rPr>
          <w:rFonts w:ascii="Times New Roman" w:hAnsi="Times New Roman" w:cs="Times New Roman"/>
          <w:sz w:val="28"/>
          <w:szCs w:val="28"/>
        </w:rPr>
        <w:t>. Своевременность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услуги в соответствии со стандартом ее предоставления, установленным настоящим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регламентом.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EA38E9">
        <w:rPr>
          <w:rFonts w:ascii="Times New Roman" w:hAnsi="Times New Roman" w:cs="Times New Roman"/>
          <w:sz w:val="28"/>
          <w:szCs w:val="28"/>
        </w:rPr>
        <w:t>. Минимально возможное количество взаимодействий гражданина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должностными лицами, участвующими в предоставлении муниципальной услуги.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EA38E9">
        <w:rPr>
          <w:rFonts w:ascii="Times New Roman" w:hAnsi="Times New Roman" w:cs="Times New Roman"/>
          <w:sz w:val="28"/>
          <w:szCs w:val="28"/>
        </w:rPr>
        <w:t>. Отсутствие обоснованных жалоб на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сотрудников и их некорректное (невнимательное) отношение к заявителям.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A38E9">
        <w:rPr>
          <w:rFonts w:ascii="Times New Roman" w:hAnsi="Times New Roman" w:cs="Times New Roman"/>
          <w:sz w:val="28"/>
          <w:szCs w:val="28"/>
        </w:rPr>
        <w:t>. Отсутствие нарушений установленных сроков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7618C1" w:rsidRPr="002F031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EA38E9">
        <w:rPr>
          <w:rFonts w:ascii="Times New Roman" w:hAnsi="Times New Roman" w:cs="Times New Roman"/>
          <w:sz w:val="28"/>
          <w:szCs w:val="28"/>
        </w:rPr>
        <w:t>. Отсутствие заявлений об оспаривании решений,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E9">
        <w:rPr>
          <w:rFonts w:ascii="Times New Roman" w:hAnsi="Times New Roman" w:cs="Times New Roman"/>
          <w:sz w:val="28"/>
          <w:szCs w:val="28"/>
        </w:rPr>
        <w:t>, его должностных лиц, 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(совершенных)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38E9">
        <w:rPr>
          <w:rFonts w:ascii="Times New Roman" w:hAnsi="Times New Roman" w:cs="Times New Roman"/>
          <w:sz w:val="28"/>
          <w:szCs w:val="28"/>
        </w:rPr>
        <w:t xml:space="preserve"> услуги,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38E9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EA38E9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удовлетворении) требований заявителей.</w:t>
      </w:r>
    </w:p>
    <w:p w:rsidR="00B3305C" w:rsidRDefault="00B3305C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t>Иные требования, в том числе учитывающие особенности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многофункциональных центрах, особенности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по экстерриториальному принципу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и особенности предоставления муниципальной услуги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электронной форме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2.30</w:t>
      </w:r>
      <w:r w:rsidRPr="00EA38E9">
        <w:rPr>
          <w:rFonts w:ascii="Times New Roman" w:hAnsi="Times New Roman" w:cs="Times New Roman"/>
          <w:sz w:val="28"/>
          <w:szCs w:val="28"/>
        </w:rPr>
        <w:t>. Предоставление муниципальной услуги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экстерриториальному принципу осуществляется в части обеспечения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подачи заявлений посредством ЕПГУ и получения результата 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EA38E9">
        <w:rPr>
          <w:rFonts w:ascii="Times New Roman" w:hAnsi="Times New Roman" w:cs="Times New Roman"/>
          <w:sz w:val="28"/>
          <w:szCs w:val="28"/>
        </w:rPr>
        <w:t>. Заявителям обеспечивается возможность представления заявления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прилагаемых документов в форме электронных документов посредством ЕПГУ.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В этом случае заявитель или его представитель авторизуется на ЕПГУ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посредством подтвержденной учетной записи в ЕСИА, заполняет заявление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предоставлении муниципальной услуги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интерактивной формы в электронном виде.</w:t>
      </w:r>
    </w:p>
    <w:p w:rsidR="007618C1" w:rsidRPr="00EA38E9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lastRenderedPageBreak/>
        <w:t>Заполненное заявление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услуги отправляется заявителем вместе с прикрепленными электронными образами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документов, необходимыми для предоставления муниципальной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 xml:space="preserve">услуги, в </w:t>
      </w:r>
      <w:r w:rsidR="00B3305C">
        <w:rPr>
          <w:rFonts w:ascii="Times New Roman" w:hAnsi="Times New Roman" w:cs="Times New Roman"/>
          <w:sz w:val="28"/>
          <w:szCs w:val="28"/>
        </w:rPr>
        <w:t>администрацию</w:t>
      </w:r>
      <w:r w:rsidRPr="00EA38E9">
        <w:rPr>
          <w:rFonts w:ascii="Times New Roman" w:hAnsi="Times New Roman" w:cs="Times New Roman"/>
          <w:sz w:val="28"/>
          <w:szCs w:val="28"/>
        </w:rPr>
        <w:t>. При авторизации в ЕСИА заявление о</w:t>
      </w:r>
      <w:r w:rsidR="00B3305C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предоставлении муниципальной услуги считается подписанным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простой электронной подписью заявителя, представителя, уполномоченного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подписание заявления.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указанные в пункте 2.5 настоящего Административного регламента, 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заявителю, представителю в личный кабинет на ЕПГУ в форме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документа, подписанного усиленной квалифицированной электронной подписью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E9">
        <w:rPr>
          <w:rFonts w:ascii="Times New Roman" w:hAnsi="Times New Roman" w:cs="Times New Roman"/>
          <w:sz w:val="28"/>
          <w:szCs w:val="28"/>
        </w:rPr>
        <w:t xml:space="preserve">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направления заявления посредством ЕПГУ.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результат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муниципальной услуги также может быть выдан заявителю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бумажном носителе в многофункциональном центре в порядке, предусмотренном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 xml:space="preserve">пунктом </w:t>
      </w:r>
      <w:r>
        <w:rPr>
          <w:rFonts w:ascii="Times New Roman" w:hAnsi="Times New Roman" w:cs="Times New Roman"/>
          <w:sz w:val="28"/>
          <w:szCs w:val="28"/>
        </w:rPr>
        <w:t>2.8</w:t>
      </w:r>
      <w:r w:rsidRPr="00281C7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281C74">
        <w:rPr>
          <w:rFonts w:ascii="Times New Roman" w:hAnsi="Times New Roman" w:cs="Times New Roman"/>
          <w:sz w:val="28"/>
          <w:szCs w:val="28"/>
        </w:rPr>
        <w:t>. Электронные документы могут быть предоставлены в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 xml:space="preserve">форматах: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>.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Допускается формирование электронного документа путем сканирования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которое осуществляется с сохранением ориентации оригинала документа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 xml:space="preserve">разрешении 300 - 500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(или) цветного текста);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«оттенки серого» (при наличии в документе графических изображений,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отличных от цветного графического изображения);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«цветной» или «режим полной цветопередачи» (при наличии в документе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цветных графических изображений либо цветного текста);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сохранением всех аутентичных признаков подлинности, а именно: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графической подписи лица, печати, углового штампа бланка;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количество файлов должно соответствовать количеству документов,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из которых содержит текстовую и (или) графическую информацию.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Электронные документы должны обеспечивать: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возможность идентифицировать документ и количество листов в документе;</w:t>
      </w:r>
    </w:p>
    <w:p w:rsidR="007618C1" w:rsidRPr="00281C74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для документов, содержащих структурированные по частям, главам,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разделам (подразделам) данные и закладки, обеспечивающие переходы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оглавлению и (или) к содержащимся в тексте рисункам и таблицам.</w:t>
      </w:r>
    </w:p>
    <w:p w:rsidR="007618C1" w:rsidRPr="0050322A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формируются в виде отдельного электронного документа.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t>III. Состав, последовательность и сроки выполнения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административных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процедур (действий), требования к порядку 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выполнения, в том числе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особенности выполнения административных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процедур в электронной форме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55A" w:rsidRDefault="0016055A" w:rsidP="00B65091">
      <w:pPr>
        <w:autoSpaceDE w:val="0"/>
        <w:autoSpaceDN w:val="0"/>
        <w:adjustRightInd w:val="0"/>
        <w:spacing w:after="0" w:line="240" w:lineRule="auto"/>
        <w:ind w:right="70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55A" w:rsidRDefault="0016055A" w:rsidP="00B65091">
      <w:pPr>
        <w:autoSpaceDE w:val="0"/>
        <w:autoSpaceDN w:val="0"/>
        <w:adjustRightInd w:val="0"/>
        <w:spacing w:after="0" w:line="240" w:lineRule="auto"/>
        <w:ind w:right="70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Исчерпывающий перечень административных процедур</w:t>
      </w: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3.1. Описание административных процедур и административных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3CAB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213CAB">
        <w:rPr>
          <w:rFonts w:ascii="Times New Roman" w:hAnsi="Times New Roman" w:cs="Times New Roman"/>
          <w:sz w:val="28"/>
          <w:szCs w:val="28"/>
        </w:rPr>
        <w:t xml:space="preserve"> «Установление </w:t>
      </w:r>
      <w:r w:rsidR="00D32705">
        <w:rPr>
          <w:rFonts w:ascii="Times New Roman" w:hAnsi="Times New Roman" w:cs="Times New Roman"/>
          <w:sz w:val="28"/>
          <w:szCs w:val="28"/>
        </w:rPr>
        <w:t>сервитута в отношении земельного участка, находящегося в государственной или муниципальной собственности</w:t>
      </w:r>
      <w:r w:rsidRPr="00213CAB">
        <w:rPr>
          <w:rFonts w:ascii="Times New Roman" w:hAnsi="Times New Roman" w:cs="Times New Roman"/>
          <w:sz w:val="28"/>
          <w:szCs w:val="28"/>
        </w:rPr>
        <w:t>»:</w:t>
      </w: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1) Проверка документов и регистрация заявления;</w:t>
      </w: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2) Получение сведений посредством СМЭВ;</w:t>
      </w: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3) Оповещение правообладателей;</w:t>
      </w: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4) Рассмотрение документов и сведений;</w:t>
      </w: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5) Принятие решения;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6) Выдача результата на бумажном носителе (опционально).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8C1" w:rsidRPr="00213CAB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t>Перечень административных процедур (действий) при предоставлении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услуг в электронной форме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3.2. При предоставлении муниципальной 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электронной форме заявителю обеспечиваются: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 xml:space="preserve">получение информации о порядке и сроках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 xml:space="preserve">прием и регистрация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администрацией</w:t>
      </w:r>
      <w:r w:rsidRPr="00FF0C03">
        <w:rPr>
          <w:rFonts w:ascii="Times New Roman" w:hAnsi="Times New Roman" w:cs="Times New Roman"/>
          <w:sz w:val="28"/>
          <w:szCs w:val="28"/>
        </w:rPr>
        <w:t xml:space="preserve"> заявления и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FF0C03">
        <w:rPr>
          <w:rFonts w:ascii="Times New Roman" w:hAnsi="Times New Roman" w:cs="Times New Roman"/>
          <w:sz w:val="28"/>
          <w:szCs w:val="28"/>
        </w:rPr>
        <w:t xml:space="preserve"> либо действия (бездействие)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FF0C03">
        <w:rPr>
          <w:rFonts w:ascii="Times New Roman" w:hAnsi="Times New Roman" w:cs="Times New Roman"/>
          <w:sz w:val="28"/>
          <w:szCs w:val="28"/>
        </w:rPr>
        <w:t>, предоставляющего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услугу, либо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служащего.</w:t>
      </w:r>
    </w:p>
    <w:p w:rsidR="007618C1" w:rsidRPr="00FF0C0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618C1" w:rsidRPr="00821CD4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C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административных процедур (действий)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21CD4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1CD4">
        <w:rPr>
          <w:rFonts w:ascii="Times New Roman" w:hAnsi="Times New Roman" w:cs="Times New Roman"/>
          <w:b/>
          <w:bCs/>
          <w:sz w:val="28"/>
          <w:szCs w:val="28"/>
        </w:rPr>
        <w:t>электронной форме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3.3. Формирование заявления.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электронной формы заявления на ЕПГУ без необходимости дополнительной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заявления в какой-либо иной форме.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после заполнения заявителем каждого из полей электронной формы заявления.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выявлении некорректно заполненного поля электронной формы заявления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уведомляется о характере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выявленной ошибки и порядке ее устранения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информационного сообщения непосредственно в электронной форме заявления.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указанных в пунктах 2.8 настоящего Административного регламента,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lastRenderedPageBreak/>
        <w:t>б) возможность печати на бумажном носителе копии электронной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заявления;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в) сохранение ранее введенных в электронную форму заявления значений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любой момент по желанию пользователя, в том числе при возникновении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ввода и возврате для повторного ввода значений в электронную форму заявления;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г) заполнение полей электронной формы заявления до начала ввода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заявителем с использованием сведений, размещенных в ЕСИА, и 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опубликованных на ЕПГУ, в части, касающейся сведений, отсутствующих в ЕСИА;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484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D4848">
        <w:rPr>
          <w:rFonts w:ascii="Times New Roman" w:hAnsi="Times New Roman" w:cs="Times New Roman"/>
          <w:sz w:val="28"/>
          <w:szCs w:val="28"/>
        </w:rPr>
        <w:t>) возможность вернуться на любой из этапов заполнения электронной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 xml:space="preserve">заявления без </w:t>
      </w:r>
      <w:proofErr w:type="gramStart"/>
      <w:r w:rsidRPr="00DD4848"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 w:rsidRPr="00DD4848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7618C1" w:rsidRPr="00DD484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е) возможность доступа заявителя на ЕПГУ к ранее поданным им заявлениям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 течение не менее одного года, а также частично сформированных заявлений –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течение не менее 3 месяцев.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DD4848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DD4848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направляются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05C">
        <w:rPr>
          <w:rFonts w:ascii="Times New Roman" w:hAnsi="Times New Roman" w:cs="Times New Roman"/>
          <w:sz w:val="28"/>
          <w:szCs w:val="28"/>
        </w:rPr>
        <w:t>администрацию</w:t>
      </w:r>
      <w:r w:rsidRPr="00DD4848">
        <w:rPr>
          <w:rFonts w:ascii="Times New Roman" w:hAnsi="Times New Roman" w:cs="Times New Roman"/>
          <w:sz w:val="28"/>
          <w:szCs w:val="28"/>
        </w:rPr>
        <w:t xml:space="preserve"> посредством ЕПГУ.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3.4. </w:t>
      </w:r>
      <w:r w:rsidR="00B3305C">
        <w:rPr>
          <w:rFonts w:ascii="Times New Roman" w:hAnsi="Times New Roman" w:cs="Times New Roman"/>
          <w:sz w:val="28"/>
          <w:szCs w:val="28"/>
        </w:rPr>
        <w:t>Администрация</w:t>
      </w:r>
      <w:r w:rsidRPr="005B64BE">
        <w:rPr>
          <w:rFonts w:ascii="Times New Roman" w:hAnsi="Times New Roman" w:cs="Times New Roman"/>
          <w:sz w:val="28"/>
          <w:szCs w:val="28"/>
        </w:rPr>
        <w:t xml:space="preserve"> обеспечивает в срок не позднее 1 рабочего дня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момента подачи заявления на ЕПГУ, а в случае его поступления в нерабочий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праздничный день, – в следующий за ним первый рабочий день: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а) прием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услуги, и направление заявителю электронного сообщения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поступлении заявления;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б) регистрацию заявления и направление заявителю уведомления о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регистрации заявления либо об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3.5. Электронное заявление становится доступным для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ответственного за прием и регистрацию заявления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– ответственное должностное лицо), в государственной информационной 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4BE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(далее – ГИС).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Ответственное должностное лицо: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проверяет наличие электронных заявлений, поступивших с ЕПГУ, с периодом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не реже 2 раз в день;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рассматривает поступившие заявления и приложенные образы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(документы);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производит действия в соответствии с пунктом 3.4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3.6. Заявителю в качестве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обеспечивается возможность получения документа: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05C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документа, который заявитель получает при личном обращении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многофункциональном центре.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lastRenderedPageBreak/>
        <w:t>3.7. Получение информации о ходе рассмотрения заявления и о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производится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личном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кабинете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на ЕПГУ, при условии авторизации. Заявитель имеет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просматривать статус электронного заявления, а также информацию о дальнейших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действиях в личном кабинете по собственной инициативе, в любое время.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При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услуги в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форме заявителю направляется: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содержащее сведения о факте приема заявления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и начале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а также сведения о дате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 времени окончания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либо мотивированный отказ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  <w:proofErr w:type="gramEnd"/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б) уведомление о результатах рассмотрения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содержащее сведения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принятии положительного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и возможности получить результат предоставления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либо мотивированный отказ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предоставлении муниципальной услуги.</w:t>
      </w:r>
    </w:p>
    <w:p w:rsidR="007618C1" w:rsidRPr="005B64B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3.8. Оценка качества предоставления муниципальной услуги.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Оценка качества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осуществляется в соответствии с Правилами оценки гражданами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деятельности руководителей территориальных органов федеральных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исполнительной власти (их структурных подразделений) с учетом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ими государственных услуг, а также применения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указанной оценки как основания для принятия решений о досрочном прекращении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исполнения соответствующими руководителями своих должностных обязанностей,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B64BE">
        <w:rPr>
          <w:rFonts w:ascii="Times New Roman" w:hAnsi="Times New Roman" w:cs="Times New Roman"/>
          <w:sz w:val="28"/>
          <w:szCs w:val="28"/>
        </w:rPr>
        <w:t>от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декабря 2012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года № 1284 «Об оценке гражданами эффективности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руководителей территориальных органов федеральных органов исполнительной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власти (их структурных подразделений) и территориальных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государственных внебюджетных фондов (их региональных отделений)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качества предоставления государственных услуг,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многофункциональных центров предоставления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услуг с учетом качества организации предоставления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муниципальных услуг, а также о применении результатов указанной оценки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основания для принятия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решений о досрочном прекращении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соответствующими руководителями своих должностных обязанностей».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действия или бездействие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статьей 11.2 Федерального закона № 210-ФЗ и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№ 1198 «О федеральной государственной информационной 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обеспечивающей </w:t>
      </w:r>
      <w:r w:rsidRPr="005B64BE">
        <w:rPr>
          <w:rFonts w:ascii="Times New Roman" w:hAnsi="Times New Roman" w:cs="Times New Roman"/>
          <w:sz w:val="28"/>
          <w:szCs w:val="28"/>
        </w:rPr>
        <w:lastRenderedPageBreak/>
        <w:t>процесс досудебного, (внесудебного) обжалования решений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действий (бездействия), совершенных при предоставлении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5B64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если </w:t>
      </w:r>
      <w:r w:rsidR="00AC0185">
        <w:rPr>
          <w:rFonts w:ascii="Times New Roman" w:hAnsi="Times New Roman" w:cs="Times New Roman"/>
          <w:sz w:val="28"/>
          <w:szCs w:val="28"/>
        </w:rPr>
        <w:t>администрация</w:t>
      </w:r>
      <w:r w:rsidRPr="005B64BE">
        <w:rPr>
          <w:rFonts w:ascii="Times New Roman" w:hAnsi="Times New Roman" w:cs="Times New Roman"/>
          <w:sz w:val="28"/>
          <w:szCs w:val="28"/>
        </w:rPr>
        <w:t xml:space="preserve"> подключен</w:t>
      </w:r>
      <w:r w:rsidR="00AC0185">
        <w:rPr>
          <w:rFonts w:ascii="Times New Roman" w:hAnsi="Times New Roman" w:cs="Times New Roman"/>
          <w:sz w:val="28"/>
          <w:szCs w:val="28"/>
        </w:rPr>
        <w:t>а</w:t>
      </w:r>
      <w:r w:rsidRPr="005B64BE">
        <w:rPr>
          <w:rFonts w:ascii="Times New Roman" w:hAnsi="Times New Roman" w:cs="Times New Roman"/>
          <w:sz w:val="28"/>
          <w:szCs w:val="28"/>
        </w:rPr>
        <w:t xml:space="preserve"> к указанной системе.</w:t>
      </w:r>
    </w:p>
    <w:p w:rsidR="00AC0185" w:rsidRDefault="00AC0185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5B8">
        <w:rPr>
          <w:rFonts w:ascii="Times New Roman" w:hAnsi="Times New Roman" w:cs="Times New Roman"/>
          <w:b/>
          <w:bCs/>
          <w:sz w:val="28"/>
          <w:szCs w:val="28"/>
        </w:rPr>
        <w:t>Порядок исправления допущенных опечаток и ошибок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b/>
          <w:bCs/>
          <w:sz w:val="28"/>
          <w:szCs w:val="28"/>
        </w:rPr>
        <w:t>в выданных в результате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b/>
          <w:bCs/>
          <w:sz w:val="28"/>
          <w:szCs w:val="28"/>
        </w:rPr>
        <w:t>услуги документах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3875B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3.10. В случае выявления опечаток и ошибок заявитель вправе обратиться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185">
        <w:rPr>
          <w:rFonts w:ascii="Times New Roman" w:hAnsi="Times New Roman" w:cs="Times New Roman"/>
          <w:sz w:val="28"/>
          <w:szCs w:val="28"/>
        </w:rPr>
        <w:t>администрацию</w:t>
      </w:r>
      <w:r w:rsidRPr="003875B8">
        <w:rPr>
          <w:rFonts w:ascii="Times New Roman" w:hAnsi="Times New Roman" w:cs="Times New Roman"/>
          <w:sz w:val="28"/>
          <w:szCs w:val="28"/>
        </w:rPr>
        <w:t xml:space="preserve"> с заявлением с приложением документов,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пункте 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875B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3.11. Основания отказа в приеме заявления об исправлении опечаток и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указаны в пункте 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75B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7618C1" w:rsidRPr="003875B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3.12. Исправление допущенных опечаток и ошибок в выданных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документах осуществляется в следующем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порядке:</w:t>
      </w:r>
    </w:p>
    <w:p w:rsidR="007618C1" w:rsidRPr="003875B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3.12.1. Заявитель при обнаружении опечаток и ошибок в документах,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выданных в результате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обращается лично в </w:t>
      </w:r>
      <w:r w:rsidR="00AC0185">
        <w:rPr>
          <w:rFonts w:ascii="Times New Roman" w:hAnsi="Times New Roman" w:cs="Times New Roman"/>
          <w:sz w:val="28"/>
          <w:szCs w:val="28"/>
        </w:rPr>
        <w:t>администрацию</w:t>
      </w:r>
      <w:r w:rsidRPr="003875B8">
        <w:rPr>
          <w:rFonts w:ascii="Times New Roman" w:hAnsi="Times New Roman" w:cs="Times New Roman"/>
          <w:sz w:val="28"/>
          <w:szCs w:val="28"/>
        </w:rPr>
        <w:t xml:space="preserve"> с заявлением о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исправления опечаток и ошибок, в котором содержится указание на их описание.</w:t>
      </w:r>
    </w:p>
    <w:p w:rsidR="007618C1" w:rsidRPr="003875B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 xml:space="preserve">3.12.2. </w:t>
      </w:r>
      <w:r w:rsidR="00AC0185">
        <w:rPr>
          <w:rFonts w:ascii="Times New Roman" w:hAnsi="Times New Roman" w:cs="Times New Roman"/>
          <w:sz w:val="28"/>
          <w:szCs w:val="28"/>
        </w:rPr>
        <w:t>Администрация</w:t>
      </w:r>
      <w:r w:rsidRPr="003875B8">
        <w:rPr>
          <w:rFonts w:ascii="Times New Roman" w:hAnsi="Times New Roman" w:cs="Times New Roman"/>
          <w:sz w:val="28"/>
          <w:szCs w:val="28"/>
        </w:rPr>
        <w:t xml:space="preserve"> при получении заявления, указанного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подпункте 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75B8">
        <w:rPr>
          <w:rFonts w:ascii="Times New Roman" w:hAnsi="Times New Roman" w:cs="Times New Roman"/>
          <w:sz w:val="28"/>
          <w:szCs w:val="28"/>
        </w:rPr>
        <w:t>.1 пункта 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75B8">
        <w:rPr>
          <w:rFonts w:ascii="Times New Roman" w:hAnsi="Times New Roman" w:cs="Times New Roman"/>
          <w:sz w:val="28"/>
          <w:szCs w:val="28"/>
        </w:rPr>
        <w:t xml:space="preserve"> настоящего подраздела, рассматривает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внесения соответствующих изменений в документы, являющиеся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7618C1" w:rsidRPr="003875B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 xml:space="preserve">3.12.3. </w:t>
      </w:r>
      <w:r w:rsidR="00AC0185">
        <w:rPr>
          <w:rFonts w:ascii="Times New Roman" w:hAnsi="Times New Roman" w:cs="Times New Roman"/>
          <w:sz w:val="28"/>
          <w:szCs w:val="28"/>
        </w:rPr>
        <w:t>Администрация</w:t>
      </w:r>
      <w:r w:rsidRPr="003875B8">
        <w:rPr>
          <w:rFonts w:ascii="Times New Roman" w:hAnsi="Times New Roman" w:cs="Times New Roman"/>
          <w:sz w:val="28"/>
          <w:szCs w:val="28"/>
        </w:rPr>
        <w:t xml:space="preserve"> обеспечивает устранение опечаток и ошибок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документах, являющихся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3875B8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Pr="003875B8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3875B8">
        <w:rPr>
          <w:rFonts w:ascii="Times New Roman" w:hAnsi="Times New Roman" w:cs="Times New Roman"/>
          <w:sz w:val="28"/>
          <w:szCs w:val="28"/>
        </w:rPr>
        <w:t xml:space="preserve"> заявления, указанного в </w:t>
      </w:r>
      <w:r>
        <w:rPr>
          <w:rFonts w:ascii="Times New Roman" w:hAnsi="Times New Roman" w:cs="Times New Roman"/>
          <w:sz w:val="28"/>
          <w:szCs w:val="28"/>
        </w:rPr>
        <w:br/>
      </w:r>
      <w:r w:rsidRPr="003875B8">
        <w:rPr>
          <w:rFonts w:ascii="Times New Roman" w:hAnsi="Times New Roman" w:cs="Times New Roman"/>
          <w:sz w:val="28"/>
          <w:szCs w:val="28"/>
        </w:rPr>
        <w:t>подпункте 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75B8">
        <w:rPr>
          <w:rFonts w:ascii="Times New Roman" w:hAnsi="Times New Roman" w:cs="Times New Roman"/>
          <w:sz w:val="28"/>
          <w:szCs w:val="28"/>
        </w:rPr>
        <w:t>.1 настоящего подраздела.</w:t>
      </w:r>
    </w:p>
    <w:p w:rsidR="00815CFB" w:rsidRDefault="00815CFB" w:rsidP="00B65091">
      <w:pPr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B316D9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IV. Формы </w:t>
      </w:r>
      <w:proofErr w:type="gramStart"/>
      <w:r w:rsidRPr="00B316D9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B316D9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текущего </w:t>
      </w:r>
      <w:proofErr w:type="gramStart"/>
      <w:r w:rsidRPr="00B316D9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>регламента и иных нормативных правовых актов,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устанавливающих требования к предоставлению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а также принятием ими решений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8326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8326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32682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</w:t>
      </w:r>
    </w:p>
    <w:p w:rsidR="007618C1" w:rsidRPr="0083268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Административного регламента, иных 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устанавливающих требования к предоставлению муниципальной услуги,</w:t>
      </w:r>
    </w:p>
    <w:p w:rsidR="007618C1" w:rsidRPr="0083268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осуществляется на постоян</w:t>
      </w:r>
      <w:r w:rsidR="00AC0185">
        <w:rPr>
          <w:rFonts w:ascii="Times New Roman" w:hAnsi="Times New Roman" w:cs="Times New Roman"/>
          <w:sz w:val="28"/>
          <w:szCs w:val="28"/>
        </w:rPr>
        <w:t>ной основе должностными лицами а</w:t>
      </w:r>
      <w:r w:rsidRPr="00832682">
        <w:rPr>
          <w:rFonts w:ascii="Times New Roman" w:hAnsi="Times New Roman" w:cs="Times New Roman"/>
          <w:sz w:val="28"/>
          <w:szCs w:val="28"/>
        </w:rPr>
        <w:t xml:space="preserve">дминистрации, уполномоченными на осуществление </w:t>
      </w:r>
      <w:proofErr w:type="gramStart"/>
      <w:r w:rsidRPr="0083268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предоставлением муниципальной услуги.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 xml:space="preserve">устная и письменная информация </w:t>
      </w:r>
      <w:r w:rsidR="00AC0185">
        <w:rPr>
          <w:rFonts w:ascii="Times New Roman" w:hAnsi="Times New Roman" w:cs="Times New Roman"/>
          <w:sz w:val="28"/>
          <w:szCs w:val="28"/>
        </w:rPr>
        <w:t>специалистов и должностных лиц а</w:t>
      </w:r>
      <w:r w:rsidRPr="00832682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lastRenderedPageBreak/>
        <w:t>Текущий контроль осуществляется путем проведения проверок:</w:t>
      </w:r>
    </w:p>
    <w:p w:rsidR="007618C1" w:rsidRPr="008326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7618C1" w:rsidRPr="008326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содержащие жалобы на решения, действия (бездействие) должностных лиц.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BC3">
        <w:rPr>
          <w:rFonts w:ascii="Times New Roman" w:hAnsi="Times New Roman" w:cs="Times New Roman"/>
          <w:b/>
          <w:bCs/>
          <w:sz w:val="28"/>
          <w:szCs w:val="28"/>
        </w:rPr>
        <w:t>Ответственность должностных лиц за решения и действия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b/>
          <w:bCs/>
          <w:sz w:val="28"/>
          <w:szCs w:val="28"/>
        </w:rPr>
        <w:t>(бездействие), принимаемые (осуществляемые) ими в ходе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4.</w:t>
      </w:r>
      <w:r w:rsidR="00AC0DBC">
        <w:rPr>
          <w:rFonts w:ascii="Times New Roman" w:hAnsi="Times New Roman" w:cs="Times New Roman"/>
          <w:sz w:val="28"/>
          <w:szCs w:val="28"/>
        </w:rPr>
        <w:t>2</w:t>
      </w:r>
      <w:r w:rsidRPr="00081BC3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 xml:space="preserve">положений настоящего Административного регламента, нормативных правовых актов органов местного самоуправления </w:t>
      </w:r>
      <w:r w:rsidRPr="004971D8">
        <w:rPr>
          <w:rFonts w:ascii="Times New Roman" w:hAnsi="Times New Roman" w:cs="Times New Roman"/>
          <w:iCs/>
          <w:sz w:val="28"/>
          <w:szCs w:val="28"/>
        </w:rPr>
        <w:t xml:space="preserve">Шенкурского муниципального </w:t>
      </w:r>
      <w:r>
        <w:rPr>
          <w:rFonts w:ascii="Times New Roman" w:hAnsi="Times New Roman" w:cs="Times New Roman"/>
          <w:iCs/>
          <w:sz w:val="28"/>
          <w:szCs w:val="28"/>
        </w:rPr>
        <w:t>округа</w:t>
      </w:r>
      <w:r w:rsidRPr="004971D8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осуществляется привлечение виновных лиц к ответственности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8C1" w:rsidRPr="00081BC3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своевременность принятия решени</w:t>
      </w:r>
      <w:r>
        <w:rPr>
          <w:rFonts w:ascii="Times New Roman" w:hAnsi="Times New Roman" w:cs="Times New Roman"/>
          <w:sz w:val="28"/>
          <w:szCs w:val="28"/>
        </w:rPr>
        <w:t xml:space="preserve">я о предоставлении (об отказе в </w:t>
      </w:r>
      <w:r w:rsidRPr="00081BC3">
        <w:rPr>
          <w:rFonts w:ascii="Times New Roman" w:hAnsi="Times New Roman" w:cs="Times New Roman"/>
          <w:sz w:val="28"/>
          <w:szCs w:val="28"/>
        </w:rPr>
        <w:t>предоставлении)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081BC3">
        <w:rPr>
          <w:rFonts w:ascii="Times New Roman" w:hAnsi="Times New Roman" w:cs="Times New Roman"/>
          <w:sz w:val="28"/>
          <w:szCs w:val="28"/>
        </w:rPr>
        <w:t xml:space="preserve"> услуги закрепляется в их 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регламентах в соответствии с требованиями законодательства.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538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порядку и формам </w:t>
      </w:r>
      <w:proofErr w:type="gramStart"/>
      <w:r w:rsidRPr="00975538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975538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со стороны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b/>
          <w:bCs/>
          <w:sz w:val="28"/>
          <w:szCs w:val="28"/>
        </w:rPr>
        <w:t>граждан,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538">
        <w:rPr>
          <w:rFonts w:ascii="Times New Roman" w:hAnsi="Times New Roman" w:cs="Times New Roman"/>
          <w:b/>
          <w:bCs/>
          <w:sz w:val="28"/>
          <w:szCs w:val="28"/>
        </w:rPr>
        <w:t>их объединений и организаций</w:t>
      </w:r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4.</w:t>
      </w:r>
      <w:r w:rsidR="00AC0DBC">
        <w:rPr>
          <w:rFonts w:ascii="Times New Roman" w:hAnsi="Times New Roman" w:cs="Times New Roman"/>
          <w:sz w:val="28"/>
          <w:szCs w:val="28"/>
        </w:rPr>
        <w:t>3</w:t>
      </w:r>
      <w:r w:rsidRPr="00975538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55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5538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</w:t>
      </w:r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получения информации о ходе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услуги, в том числе о сроках завершения административных процедур (действий).</w:t>
      </w:r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4.</w:t>
      </w:r>
      <w:r w:rsidR="00AC0DBC">
        <w:rPr>
          <w:rFonts w:ascii="Times New Roman" w:hAnsi="Times New Roman" w:cs="Times New Roman"/>
          <w:sz w:val="28"/>
          <w:szCs w:val="28"/>
        </w:rPr>
        <w:t>4</w:t>
      </w:r>
      <w:r w:rsidRPr="00975538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975538">
        <w:rPr>
          <w:rFonts w:ascii="Times New Roman" w:hAnsi="Times New Roman" w:cs="Times New Roman"/>
          <w:sz w:val="28"/>
          <w:szCs w:val="28"/>
        </w:rPr>
        <w:t xml:space="preserve"> принимают меры </w:t>
      </w:r>
      <w:proofErr w:type="gramStart"/>
      <w:r w:rsidRPr="00975538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7618C1" w:rsidRPr="00975538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прекращению допущенных нарушений, устраняют причины и условия,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5538">
        <w:rPr>
          <w:rFonts w:ascii="Times New Roman" w:hAnsi="Times New Roman" w:cs="Times New Roman"/>
          <w:sz w:val="28"/>
          <w:szCs w:val="28"/>
        </w:rPr>
        <w:t>способствующие</w:t>
      </w:r>
      <w:proofErr w:type="gramEnd"/>
      <w:r w:rsidRPr="00975538">
        <w:rPr>
          <w:rFonts w:ascii="Times New Roman" w:hAnsi="Times New Roman" w:cs="Times New Roman"/>
          <w:sz w:val="28"/>
          <w:szCs w:val="28"/>
        </w:rPr>
        <w:t xml:space="preserve"> совершению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их объединений и организаций доводится до сведения лиц, направивших 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замечания и предложения.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0D6925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V. Досудебный (внесудебный) порядок обжалования решений и действий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b/>
          <w:bCs/>
          <w:sz w:val="28"/>
          <w:szCs w:val="28"/>
        </w:rPr>
        <w:t xml:space="preserve">(бездействия) органа, предоставляющего </w:t>
      </w:r>
      <w:proofErr w:type="gramStart"/>
      <w:r w:rsidRPr="000D6925">
        <w:rPr>
          <w:rFonts w:ascii="Times New Roman" w:hAnsi="Times New Roman" w:cs="Times New Roman"/>
          <w:b/>
          <w:bCs/>
          <w:sz w:val="28"/>
          <w:szCs w:val="28"/>
        </w:rPr>
        <w:t>муниципальную</w:t>
      </w:r>
      <w:proofErr w:type="gramEnd"/>
    </w:p>
    <w:p w:rsidR="007618C1" w:rsidRPr="000D6925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услугу, а также их должностных лиц, муниципальных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служащих</w:t>
      </w:r>
    </w:p>
    <w:p w:rsidR="007618C1" w:rsidRPr="000D6925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0D6925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925">
        <w:rPr>
          <w:rFonts w:ascii="Times New Roman" w:hAnsi="Times New Roman" w:cs="Times New Roman"/>
          <w:sz w:val="28"/>
          <w:szCs w:val="28"/>
        </w:rPr>
        <w:lastRenderedPageBreak/>
        <w:t>5.1. Заявитель имеет право на обжалование решения и (или) действий</w:t>
      </w:r>
    </w:p>
    <w:p w:rsidR="00AC0185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0D6925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0D6925"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0D6925">
        <w:rPr>
          <w:rFonts w:ascii="Times New Roman" w:hAnsi="Times New Roman" w:cs="Times New Roman"/>
          <w:sz w:val="28"/>
          <w:szCs w:val="28"/>
        </w:rPr>
        <w:t>, муниципальных служащих, многофункционального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центра, а также работника многофункционального</w:t>
      </w:r>
      <w:r w:rsidR="0050322A"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центра 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муниципальной услуги в досудебном (внесудебном)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(далее – жалоба).</w:t>
      </w:r>
    </w:p>
    <w:p w:rsidR="004118D3" w:rsidRDefault="004118D3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490B3E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 xml:space="preserve">Органы местного самоуправления, организации и уполномоченные </w:t>
      </w:r>
      <w:proofErr w:type="gramStart"/>
      <w:r w:rsidRPr="00490B3E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7618C1" w:rsidRPr="00490B3E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>рассмотрение жалобы лица, которым может быть направлена жалоба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>заявителя в досудебном (внесудебном) порядке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490B3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5.2. В досудебном (внесудебном) порядке заявитель (представитель)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обратиться с жалобой в письменной форме на бумажном носителе или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электронной форме:</w:t>
      </w:r>
    </w:p>
    <w:p w:rsidR="007618C1" w:rsidRPr="00490B3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B3E">
        <w:rPr>
          <w:rFonts w:ascii="Times New Roman" w:hAnsi="Times New Roman" w:cs="Times New Roman"/>
          <w:sz w:val="28"/>
          <w:szCs w:val="28"/>
        </w:rPr>
        <w:t xml:space="preserve">в </w:t>
      </w:r>
      <w:r w:rsidR="00AC0185">
        <w:rPr>
          <w:rFonts w:ascii="Times New Roman" w:hAnsi="Times New Roman" w:cs="Times New Roman"/>
          <w:sz w:val="28"/>
          <w:szCs w:val="28"/>
        </w:rPr>
        <w:t>администрацию</w:t>
      </w:r>
      <w:r w:rsidRPr="00490B3E">
        <w:rPr>
          <w:rFonts w:ascii="Times New Roman" w:hAnsi="Times New Roman" w:cs="Times New Roman"/>
          <w:sz w:val="28"/>
          <w:szCs w:val="28"/>
        </w:rPr>
        <w:t xml:space="preserve"> – на решение и (или)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должностного лица, </w:t>
      </w:r>
      <w:r w:rsidR="00954AC1">
        <w:rPr>
          <w:rFonts w:ascii="Times New Roman" w:eastAsia="Times New Roman" w:hAnsi="Times New Roman" w:cs="Times New Roman"/>
          <w:sz w:val="28"/>
          <w:szCs w:val="28"/>
        </w:rPr>
        <w:t>самостоятельного отраслевого (функционального) органа</w:t>
      </w:r>
      <w:r w:rsidRPr="00490B3E">
        <w:rPr>
          <w:rFonts w:ascii="Times New Roman" w:hAnsi="Times New Roman" w:cs="Times New Roman"/>
          <w:sz w:val="28"/>
          <w:szCs w:val="28"/>
        </w:rPr>
        <w:t xml:space="preserve">, на решение и действия (бездействие)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DCF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954AC1">
        <w:rPr>
          <w:rFonts w:ascii="Times New Roman" w:eastAsia="Times New Roman" w:hAnsi="Times New Roman" w:cs="Times New Roman"/>
          <w:sz w:val="28"/>
          <w:szCs w:val="28"/>
        </w:rPr>
        <w:t>самостоятельного отраслевого (функционального) органа</w:t>
      </w:r>
      <w:r w:rsidRPr="00490B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618C1" w:rsidRPr="00490B3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в вышестоящий орган на решение и (или)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должностного лица, руководителя структурного подразделения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;</w:t>
      </w:r>
    </w:p>
    <w:p w:rsidR="007618C1" w:rsidRPr="00490B3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к руководителю многофункционального центра – на решения и 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(бездействие) работника многофункционального центра;</w:t>
      </w:r>
    </w:p>
    <w:p w:rsidR="007618C1" w:rsidRPr="00490B3E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к учредителю многофункционального центра – на решение и 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(бездействие) многофункционального центра.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 xml:space="preserve">В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, многофункциональном центре, у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многофункционального центра определяются уполномоченные на 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жалоб должностные лица.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6E4">
        <w:rPr>
          <w:rFonts w:ascii="Times New Roman" w:hAnsi="Times New Roman" w:cs="Times New Roman"/>
          <w:b/>
          <w:bCs/>
          <w:sz w:val="28"/>
          <w:szCs w:val="28"/>
        </w:rPr>
        <w:t>Способы информирования заявителей о порядке подачи и рассмотрения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b/>
          <w:bCs/>
          <w:sz w:val="28"/>
          <w:szCs w:val="28"/>
        </w:rPr>
        <w:t>жалобы, в том числе с использованием Единого портала государственных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b/>
          <w:bCs/>
          <w:sz w:val="28"/>
          <w:szCs w:val="28"/>
        </w:rPr>
        <w:t>муниципальных услуг (функций)</w:t>
      </w:r>
    </w:p>
    <w:p w:rsidR="007618C1" w:rsidRPr="00B606E4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6E4">
        <w:rPr>
          <w:rFonts w:ascii="Times New Roman" w:hAnsi="Times New Roman" w:cs="Times New Roman"/>
          <w:sz w:val="28"/>
          <w:szCs w:val="28"/>
        </w:rPr>
        <w:t>5.3. Информация о порядке подачи и рассмотрения жалобы размещается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 xml:space="preserve">информационных стендах в местах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 xml:space="preserve">муниципальной услуги, на сайте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B606E4">
        <w:rPr>
          <w:rFonts w:ascii="Times New Roman" w:hAnsi="Times New Roman" w:cs="Times New Roman"/>
          <w:sz w:val="28"/>
          <w:szCs w:val="28"/>
        </w:rPr>
        <w:t>, ЕПГУ, а также</w:t>
      </w:r>
      <w:r w:rsidR="00AC0185"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предоставляется в устной форме по телефону и (или) на личном приеме либо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письменной форме почтовым отправлением по адресу, указанному заявителем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(представителем).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C6168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682">
        <w:rPr>
          <w:rFonts w:ascii="Times New Roman" w:hAnsi="Times New Roman" w:cs="Times New Roman"/>
          <w:b/>
          <w:bCs/>
          <w:sz w:val="28"/>
          <w:szCs w:val="28"/>
        </w:rPr>
        <w:t>Перечень нормативных правовых актов, регулирующих порядок</w:t>
      </w:r>
    </w:p>
    <w:p w:rsidR="007618C1" w:rsidRPr="00C6168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61682">
        <w:rPr>
          <w:rFonts w:ascii="Times New Roman" w:hAnsi="Times New Roman" w:cs="Times New Roman"/>
          <w:b/>
          <w:bCs/>
          <w:sz w:val="28"/>
          <w:szCs w:val="28"/>
        </w:rPr>
        <w:t>досудебного (внесудебного) обжалования действий (бездействия) и 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b/>
          <w:bCs/>
          <w:sz w:val="28"/>
          <w:szCs w:val="28"/>
        </w:rPr>
        <w:t>решений, принятых (осуществленных) в ходе предоставления</w:t>
      </w:r>
      <w:proofErr w:type="gramEnd"/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682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7618C1" w:rsidRPr="00C6168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C6168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82">
        <w:rPr>
          <w:rFonts w:ascii="Times New Roman" w:hAnsi="Times New Roman" w:cs="Times New Roman"/>
          <w:sz w:val="28"/>
          <w:szCs w:val="28"/>
        </w:rPr>
        <w:t>5.4. Порядок досудебного (внесудебного) обжалования решений и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AC0185">
        <w:rPr>
          <w:rFonts w:ascii="Times New Roman" w:hAnsi="Times New Roman" w:cs="Times New Roman"/>
          <w:sz w:val="28"/>
          <w:szCs w:val="28"/>
        </w:rPr>
        <w:t>администрации</w:t>
      </w:r>
      <w:r w:rsidRPr="00C61682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муниципальную услугу, а также его должностных лиц регулируется: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82">
        <w:rPr>
          <w:rFonts w:ascii="Times New Roman" w:hAnsi="Times New Roman" w:cs="Times New Roman"/>
          <w:sz w:val="28"/>
          <w:szCs w:val="28"/>
        </w:rPr>
        <w:t>Федеральным законом «Об организации предоставления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муниципальных услуг»;</w:t>
      </w:r>
    </w:p>
    <w:p w:rsidR="007618C1" w:rsidRDefault="0050322A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618C1" w:rsidRPr="00C61682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20 </w:t>
      </w:r>
      <w:r w:rsidR="007618C1">
        <w:rPr>
          <w:rFonts w:ascii="Times New Roman" w:hAnsi="Times New Roman" w:cs="Times New Roman"/>
          <w:sz w:val="28"/>
          <w:szCs w:val="28"/>
        </w:rPr>
        <w:br/>
      </w:r>
      <w:r w:rsidR="007618C1" w:rsidRPr="00C61682">
        <w:rPr>
          <w:rFonts w:ascii="Times New Roman" w:hAnsi="Times New Roman" w:cs="Times New Roman"/>
          <w:sz w:val="28"/>
          <w:szCs w:val="28"/>
        </w:rPr>
        <w:t>ноября 2012 года</w:t>
      </w:r>
      <w:r w:rsidR="007618C1">
        <w:rPr>
          <w:rFonts w:ascii="Times New Roman" w:hAnsi="Times New Roman" w:cs="Times New Roman"/>
          <w:sz w:val="28"/>
          <w:szCs w:val="28"/>
        </w:rPr>
        <w:t xml:space="preserve"> </w:t>
      </w:r>
      <w:r w:rsidR="007618C1" w:rsidRPr="00C61682">
        <w:rPr>
          <w:rFonts w:ascii="Times New Roman" w:hAnsi="Times New Roman" w:cs="Times New Roman"/>
          <w:sz w:val="28"/>
          <w:szCs w:val="28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</w:t>
      </w:r>
      <w:r w:rsidR="007618C1">
        <w:rPr>
          <w:rFonts w:ascii="Times New Roman" w:hAnsi="Times New Roman" w:cs="Times New Roman"/>
          <w:sz w:val="28"/>
          <w:szCs w:val="28"/>
        </w:rPr>
        <w:t xml:space="preserve"> </w:t>
      </w:r>
      <w:r w:rsidR="007618C1" w:rsidRPr="00C61682">
        <w:rPr>
          <w:rFonts w:ascii="Times New Roman" w:hAnsi="Times New Roman" w:cs="Times New Roman"/>
          <w:sz w:val="28"/>
          <w:szCs w:val="28"/>
        </w:rPr>
        <w:t>действий (бездействия), совершенных при предоставлении государственных и</w:t>
      </w:r>
      <w:r w:rsidR="007618C1">
        <w:rPr>
          <w:rFonts w:ascii="Times New Roman" w:hAnsi="Times New Roman" w:cs="Times New Roman"/>
          <w:sz w:val="28"/>
          <w:szCs w:val="28"/>
        </w:rPr>
        <w:t xml:space="preserve"> </w:t>
      </w:r>
      <w:r w:rsidR="00AC0185">
        <w:rPr>
          <w:rFonts w:ascii="Times New Roman" w:hAnsi="Times New Roman" w:cs="Times New Roman"/>
          <w:sz w:val="28"/>
          <w:szCs w:val="28"/>
        </w:rPr>
        <w:t>муниципальных услуг»;</w:t>
      </w:r>
    </w:p>
    <w:p w:rsidR="00AC0185" w:rsidRDefault="00815CFB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AC0185" w:rsidRPr="00AC0185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Шенкурского муниципального округа Архангельской области от </w:t>
      </w:r>
      <w:r>
        <w:rPr>
          <w:rFonts w:ascii="Times New Roman" w:hAnsi="Times New Roman" w:cs="Times New Roman"/>
          <w:sz w:val="28"/>
          <w:szCs w:val="28"/>
        </w:rPr>
        <w:t>11.01.2023 г. № 15-па</w:t>
      </w:r>
      <w:r w:rsidR="00AC0185" w:rsidRPr="00AC018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Шенкурского муниципального округа Архангельской области, </w:t>
      </w:r>
      <w:r w:rsidR="00AC0185" w:rsidRPr="00AC0185">
        <w:rPr>
          <w:rFonts w:ascii="Times New Roman" w:hAnsi="Times New Roman" w:cs="Times New Roman"/>
          <w:sz w:val="28"/>
          <w:szCs w:val="28"/>
        </w:rPr>
        <w:t>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при оказании ими муниципальных услуг</w:t>
      </w:r>
      <w:r w:rsidR="00AC0185" w:rsidRPr="00AC0185">
        <w:rPr>
          <w:rFonts w:ascii="Times New Roman" w:hAnsi="Times New Roman" w:cs="Times New Roman"/>
          <w:sz w:val="28"/>
          <w:szCs w:val="28"/>
        </w:rPr>
        <w:t>».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5D7EEC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VI. Особенности выполнения административных процедур (действий)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многофункциональных центрах предоставления государственных 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7618C1" w:rsidRPr="005D7EEC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 (действий) при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услуги, выполняемых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многофункциональными центрами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4D73B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6.1 Многофункциональный центр осуществляет:</w:t>
      </w:r>
    </w:p>
    <w:p w:rsidR="007618C1" w:rsidRPr="004D73B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центре, по иным вопросам,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связанным с предоставлением муниципальной услуги,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 xml:space="preserve">консультирование заявителей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центре;</w:t>
      </w:r>
    </w:p>
    <w:p w:rsidR="007618C1" w:rsidRPr="004D73B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электронных документов, направленных в многофункциональный центр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результатам предоставления муниципальной услуги,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 xml:space="preserve">выдача документов, включая составление на бумажном носителе и </w:t>
      </w:r>
      <w:proofErr w:type="gramStart"/>
      <w:r w:rsidRPr="004D73B2">
        <w:rPr>
          <w:rFonts w:ascii="Times New Roman" w:hAnsi="Times New Roman" w:cs="Times New Roman"/>
          <w:sz w:val="28"/>
          <w:szCs w:val="28"/>
        </w:rPr>
        <w:t>заверение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выписок</w:t>
      </w:r>
      <w:proofErr w:type="gramEnd"/>
      <w:r w:rsidRPr="004D73B2">
        <w:rPr>
          <w:rFonts w:ascii="Times New Roman" w:hAnsi="Times New Roman" w:cs="Times New Roman"/>
          <w:sz w:val="28"/>
          <w:szCs w:val="28"/>
        </w:rPr>
        <w:t xml:space="preserve"> из информационных систем органов, предоставляющих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муниципальных услуг;</w:t>
      </w:r>
    </w:p>
    <w:p w:rsidR="007618C1" w:rsidRPr="004D73B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иные процедуры и действия, предусмотренные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№ 210-ФЗ.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В соответствии с частью 1.1 статьи 16 Федерального закона № 210-ФЗ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реализации своих функций многофункциональные центры вправе привлекать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7292">
        <w:rPr>
          <w:rFonts w:ascii="Times New Roman" w:hAnsi="Times New Roman" w:cs="Times New Roman"/>
          <w:b/>
          <w:bCs/>
          <w:sz w:val="28"/>
          <w:szCs w:val="28"/>
        </w:rPr>
        <w:t>Информирование заявителей</w:t>
      </w: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6.2. Информирование заявителя многофункциональными центрами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осуществляется следующими способами:</w:t>
      </w: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а) посредством привлечения средств массовой информации, а также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размещения информации на официальных сайтах и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многофункциональных центров;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б) при обращении заявителя в многофункциональный центр лично,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телефону, посредством почтовых отправлений, либо по электронной почте.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При личном обращении работник многофункционального центра подробно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информирует заявителей по интересующим их вопросам в вежливой корректной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lastRenderedPageBreak/>
        <w:t>форме с использованием официально-делового стиля речи. Рекомендуемое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предоставления консультации – не более 15 минут, время ожидания в очереди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секторе информирования для получения информации о муниципальных услугах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может превышать 15 минут.</w:t>
      </w: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 w:rsidR="007447D4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наименовании организации, фамилии, имени, отчестве и должности работника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многофункционального центра, принявшего телефонный звонок. Индивидуальное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устное консультирование при обращении заявителя по телефону работник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многофункционального центра осуществляет не более 10 минут;</w:t>
      </w: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более продолжительное 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работник многофункционального центра, осуществляющий индивидуальное устное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консультирование по телефону, может предложить заявителю:</w:t>
      </w: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изложить обращение в письменной форме (ответ направляется Заявителю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соответствии со способом, указанным в обращении);</w:t>
      </w: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292">
        <w:rPr>
          <w:rFonts w:ascii="Times New Roman" w:hAnsi="Times New Roman" w:cs="Times New Roman"/>
          <w:sz w:val="28"/>
          <w:szCs w:val="28"/>
        </w:rPr>
        <w:t>При консультировании по письменным обращениям заявителей ответ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направляется в письменном виде в срок не позднее 30 календарных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регистрации обращения в форме электронного документа по адресу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почты, указанному в обращении, поступившем в многофункциональный центр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форме электронного документа, и в письменной форме по почтовому адресу,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указанному в обращении, поступившем в многофункциональный центр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письменной форме.</w:t>
      </w:r>
      <w:proofErr w:type="gramEnd"/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3D67ED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4D0">
        <w:rPr>
          <w:rFonts w:ascii="Times New Roman" w:hAnsi="Times New Roman" w:cs="Times New Roman"/>
          <w:b/>
          <w:bCs/>
          <w:sz w:val="28"/>
          <w:szCs w:val="28"/>
        </w:rPr>
        <w:t>Выдача заявителю результата предоставления муниципальной услуги</w:t>
      </w:r>
    </w:p>
    <w:p w:rsidR="007618C1" w:rsidRPr="009E7292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3B54D0">
        <w:rPr>
          <w:rFonts w:ascii="Times New Roman" w:hAnsi="Times New Roman" w:cs="Times New Roman"/>
          <w:sz w:val="28"/>
          <w:szCs w:val="28"/>
        </w:rPr>
        <w:t xml:space="preserve">При наличии в заявлении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B54D0">
        <w:rPr>
          <w:rFonts w:ascii="Times New Roman" w:hAnsi="Times New Roman" w:cs="Times New Roman"/>
          <w:sz w:val="28"/>
          <w:szCs w:val="28"/>
        </w:rPr>
        <w:t>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услуги указания о выдаче результатов оказания услуги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 xml:space="preserve">многофункциональный центр, </w:t>
      </w:r>
      <w:r w:rsidR="007447D4">
        <w:rPr>
          <w:rFonts w:ascii="Times New Roman" w:hAnsi="Times New Roman" w:cs="Times New Roman"/>
          <w:sz w:val="28"/>
          <w:szCs w:val="28"/>
        </w:rPr>
        <w:t>администрация</w:t>
      </w:r>
      <w:r w:rsidRPr="003B54D0">
        <w:rPr>
          <w:rFonts w:ascii="Times New Roman" w:hAnsi="Times New Roman" w:cs="Times New Roman"/>
          <w:sz w:val="28"/>
          <w:szCs w:val="28"/>
        </w:rPr>
        <w:t xml:space="preserve"> передает документы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многофункциональный центр для последующей выдачи заявителю (представителю)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способом, согласно заключенным соглашениям о взаимодействии заключенным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7447D4">
        <w:rPr>
          <w:rFonts w:ascii="Times New Roman" w:hAnsi="Times New Roman" w:cs="Times New Roman"/>
          <w:sz w:val="28"/>
          <w:szCs w:val="28"/>
        </w:rPr>
        <w:t>администрацией</w:t>
      </w:r>
      <w:r w:rsidRPr="003B54D0">
        <w:rPr>
          <w:rFonts w:ascii="Times New Roman" w:hAnsi="Times New Roman" w:cs="Times New Roman"/>
          <w:sz w:val="28"/>
          <w:szCs w:val="28"/>
        </w:rPr>
        <w:t xml:space="preserve"> и многофункциональным центром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утвержденном постановлением Пра</w:t>
      </w:r>
      <w:r w:rsidR="00B14083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 </w:t>
      </w:r>
      <w:r w:rsidRPr="003B54D0">
        <w:rPr>
          <w:rFonts w:ascii="Times New Roman" w:hAnsi="Times New Roman" w:cs="Times New Roman"/>
          <w:sz w:val="28"/>
          <w:szCs w:val="28"/>
        </w:rPr>
        <w:t>от 27.09.2011</w:t>
      </w:r>
      <w:r w:rsidR="00B14083"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№ 797 «О взаимодействии между многофункциональными центрами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proofErr w:type="gramEnd"/>
      <w:r w:rsidRPr="003B54D0">
        <w:rPr>
          <w:rFonts w:ascii="Times New Roman" w:hAnsi="Times New Roman" w:cs="Times New Roman"/>
          <w:sz w:val="28"/>
          <w:szCs w:val="28"/>
        </w:rPr>
        <w:t xml:space="preserve"> и федеральными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органами исполнительной власти, органами государственных внебюджетных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фондов, органами государственной власти субъектов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органами местного самоуправления» (далее – Постановление № 797).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Порядок и сроки передачи </w:t>
      </w:r>
      <w:r w:rsidR="007447D4">
        <w:rPr>
          <w:rFonts w:ascii="Times New Roman" w:hAnsi="Times New Roman" w:cs="Times New Roman"/>
          <w:sz w:val="28"/>
          <w:szCs w:val="28"/>
        </w:rPr>
        <w:t>администрацией</w:t>
      </w:r>
      <w:r w:rsidRPr="003B54D0">
        <w:rPr>
          <w:rFonts w:ascii="Times New Roman" w:hAnsi="Times New Roman" w:cs="Times New Roman"/>
          <w:sz w:val="28"/>
          <w:szCs w:val="28"/>
        </w:rPr>
        <w:t xml:space="preserve"> таких документов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многофункциональный центр определяются соглашением о взаимодействии,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заключенным ими в порядке, установленном Постановлением № 797.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54D0">
        <w:rPr>
          <w:rFonts w:ascii="Times New Roman" w:hAnsi="Times New Roman" w:cs="Times New Roman"/>
          <w:sz w:val="28"/>
          <w:szCs w:val="28"/>
        </w:rPr>
        <w:t>. Прием заявителей для выдачи документов, являющихся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муниципальной услуги, в порядке очередности при получении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номерного талона из терминала электронной очереди, соответствующего 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обращения, либо по предварительной записи.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Работник многофункционального центра осуществляет следующие действия: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lastRenderedPageBreak/>
        <w:t>устанавливает личность заявителя на основании документа, удостоверяющего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личность в соответствии с законодательством Российской Федерации;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4D0">
        <w:rPr>
          <w:rFonts w:ascii="Times New Roman" w:hAnsi="Times New Roman" w:cs="Times New Roman"/>
          <w:sz w:val="28"/>
          <w:szCs w:val="28"/>
        </w:rPr>
        <w:t>проверяет полномочия представителя заявителя (в случае обращения</w:t>
      </w:r>
      <w:proofErr w:type="gramEnd"/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представителя заявителя);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определяет статус исполнения заявления заявителя в ГИС;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4D0">
        <w:rPr>
          <w:rFonts w:ascii="Times New Roman" w:hAnsi="Times New Roman" w:cs="Times New Roman"/>
          <w:sz w:val="28"/>
          <w:szCs w:val="28"/>
        </w:rPr>
        <w:t xml:space="preserve">распечатывает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услуги в виде экземпляра электронного документа на бумажном носителе и заверяет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его с использованием печати многофункционального центра (в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изображением Государственного герба Российской Федерации);</w:t>
      </w:r>
      <w:proofErr w:type="gramEnd"/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заверяет экземпляр электронного документа на бумажном носителе </w:t>
      </w:r>
      <w:proofErr w:type="gramStart"/>
      <w:r w:rsidRPr="003B54D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использованием печати многофункционального центра (в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изображением Государственного герба Российской Федерации);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выдает документы заявителю, при необходимости запрашивает у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подписи за каждый выданный документ;</w:t>
      </w:r>
    </w:p>
    <w:p w:rsidR="007618C1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запрашивает согласие заявителя на участие в </w:t>
      </w:r>
      <w:proofErr w:type="spellStart"/>
      <w:r w:rsidRPr="003B54D0">
        <w:rPr>
          <w:rFonts w:ascii="Times New Roman" w:hAnsi="Times New Roman" w:cs="Times New Roman"/>
          <w:sz w:val="28"/>
          <w:szCs w:val="28"/>
        </w:rPr>
        <w:t>смс-опросе</w:t>
      </w:r>
      <w:proofErr w:type="spellEnd"/>
      <w:r w:rsidRPr="003B54D0">
        <w:rPr>
          <w:rFonts w:ascii="Times New Roman" w:hAnsi="Times New Roman" w:cs="Times New Roman"/>
          <w:sz w:val="28"/>
          <w:szCs w:val="28"/>
        </w:rPr>
        <w:t xml:space="preserve"> для оценки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предоставленных услуг многофункциональным центром.</w:t>
      </w:r>
    </w:p>
    <w:p w:rsidR="00A74BD2" w:rsidRDefault="00A74BD2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4BD2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A74BD2">
        <w:rPr>
          <w:rFonts w:ascii="Times New Roman" w:hAnsi="Times New Roman" w:cs="Times New Roman"/>
          <w:sz w:val="28"/>
          <w:szCs w:val="28"/>
        </w:rPr>
        <w:t>При наличии в заявлении о предоставлении муниципальной услуги указания о выдаче результатов оказания услуги через администрацию</w:t>
      </w:r>
      <w:proofErr w:type="gramEnd"/>
      <w:r w:rsidRPr="00A74BD2">
        <w:rPr>
          <w:rFonts w:ascii="Times New Roman" w:hAnsi="Times New Roman" w:cs="Times New Roman"/>
          <w:sz w:val="28"/>
          <w:szCs w:val="28"/>
        </w:rPr>
        <w:t>, выдача осуществляется лично, почтовым отправлением или курьером, если заявитель проживает в черте города.</w:t>
      </w: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8C1" w:rsidRPr="003B54D0" w:rsidRDefault="007618C1" w:rsidP="00B65091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B65091" w:rsidRDefault="00B65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DA2EE8" w:rsidRPr="00DA2EE8" w:rsidRDefault="00DA2EE8" w:rsidP="00B65091">
      <w:pPr>
        <w:spacing w:after="0" w:line="240" w:lineRule="auto"/>
        <w:ind w:right="7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10031" w:type="dxa"/>
        <w:tblLook w:val="01E0"/>
      </w:tblPr>
      <w:tblGrid>
        <w:gridCol w:w="5211"/>
        <w:gridCol w:w="4820"/>
      </w:tblGrid>
      <w:tr w:rsidR="00DA2EE8" w:rsidRPr="00DA2EE8" w:rsidTr="00B65091">
        <w:trPr>
          <w:trHeight w:val="3020"/>
        </w:trPr>
        <w:tc>
          <w:tcPr>
            <w:tcW w:w="5211" w:type="dxa"/>
          </w:tcPr>
          <w:p w:rsidR="00DA2EE8" w:rsidRPr="00B65091" w:rsidRDefault="00B65091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5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DA2EE8" w:rsidRPr="00B65091" w:rsidRDefault="00B65091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5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DA2EE8" w:rsidRPr="00B65091" w:rsidRDefault="00B65091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5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DA2EE8" w:rsidRPr="00DA2EE8" w:rsidRDefault="00DA2EE8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A2EE8" w:rsidRPr="00DA2EE8" w:rsidRDefault="00DA2EE8" w:rsidP="00B65091">
            <w:pPr>
              <w:tabs>
                <w:tab w:val="left" w:pos="0"/>
              </w:tabs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DA2EE8" w:rsidRPr="00DA2EE8" w:rsidRDefault="00DA2EE8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DA2EE8" w:rsidRPr="00DA2EE8" w:rsidRDefault="00DA2EE8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DA2EE8" w:rsidRPr="00DA2EE8" w:rsidRDefault="00DA2EE8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2EE8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8" w:history="1"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9" w:history="1"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DA2EE8" w:rsidRPr="00DA2EE8" w:rsidRDefault="00DA2EE8" w:rsidP="00B65091">
            <w:pPr>
              <w:spacing w:after="0" w:line="240" w:lineRule="auto"/>
              <w:ind w:right="70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2EE8" w:rsidRPr="00DA2EE8" w:rsidRDefault="00DA2EE8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DA2EE8" w:rsidRPr="00DA2EE8" w:rsidRDefault="00DA2EE8" w:rsidP="00B65091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</w:tcPr>
          <w:p w:rsidR="00DA2EE8" w:rsidRPr="00DA2EE8" w:rsidRDefault="00DA2EE8" w:rsidP="00B65091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DA2EE8" w:rsidRPr="00DA2EE8" w:rsidRDefault="00DA2EE8" w:rsidP="00B65091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DA2EE8" w:rsidRPr="00DA2EE8" w:rsidRDefault="00DA2EE8" w:rsidP="00B65091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DA2EE8" w:rsidRPr="00DA2EE8" w:rsidRDefault="00DA2EE8" w:rsidP="00B65091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DA2EE8" w:rsidRPr="00DA2EE8" w:rsidRDefault="00DA2EE8" w:rsidP="00B65091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DA2EE8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</w:t>
      </w:r>
    </w:p>
    <w:p w:rsidR="00DA2EE8" w:rsidRPr="00DA2EE8" w:rsidRDefault="00DA2EE8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возможности заключения соглашения об установлении сервитута в предложенных заявителем границах</w:t>
      </w:r>
    </w:p>
    <w:p w:rsidR="00DA2EE8" w:rsidRPr="00DA2EE8" w:rsidRDefault="00DA2EE8" w:rsidP="00B65091">
      <w:pPr>
        <w:ind w:right="707"/>
      </w:pPr>
    </w:p>
    <w:p w:rsidR="00DA2EE8" w:rsidRPr="00DA2EE8" w:rsidRDefault="00DA2EE8" w:rsidP="00B65091">
      <w:pPr>
        <w:spacing w:after="0" w:line="240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запроса о предоставлении услуги </w:t>
      </w:r>
      <w:proofErr w:type="gramStart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№ ____________ об установлении сервитута ___________________________ </w:t>
      </w:r>
      <w:r w:rsidRPr="00DA2EE8">
        <w:rPr>
          <w:rFonts w:ascii="Times New Roman" w:hAnsi="Times New Roman" w:cs="Times New Roman"/>
          <w:i/>
          <w:sz w:val="24"/>
          <w:szCs w:val="24"/>
        </w:rPr>
        <w:t xml:space="preserve">(размещение линейных объектов и иных сооружений; проведение изыскательских работ; </w:t>
      </w:r>
      <w:proofErr w:type="spellStart"/>
      <w:r w:rsidRPr="00DA2EE8">
        <w:rPr>
          <w:rFonts w:ascii="Times New Roman" w:hAnsi="Times New Roman" w:cs="Times New Roman"/>
          <w:i/>
          <w:sz w:val="24"/>
          <w:szCs w:val="24"/>
        </w:rPr>
        <w:t>недропользование</w:t>
      </w:r>
      <w:proofErr w:type="spellEnd"/>
      <w:r w:rsidRPr="00DA2EE8">
        <w:rPr>
          <w:rFonts w:ascii="Times New Roman" w:hAnsi="Times New Roman" w:cs="Times New Roman"/>
          <w:i/>
          <w:sz w:val="24"/>
          <w:szCs w:val="24"/>
        </w:rPr>
        <w:t>; проход (проезд) через соседний участок, строительство, реконструкция, эксплуатация линейных объектов;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земельном участке ____________, </w:t>
      </w:r>
      <w:r w:rsidRPr="00DA2EE8">
        <w:rPr>
          <w:rFonts w:ascii="Times New Roman" w:hAnsi="Times New Roman" w:cs="Times New Roman"/>
          <w:i/>
          <w:sz w:val="24"/>
          <w:szCs w:val="24"/>
        </w:rPr>
        <w:t>(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кадастровые номера (при их наличии) земельных   участков, в отношении которых устанавливается публичный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ab/>
        <w:t>сервитут</w:t>
      </w:r>
      <w:r w:rsidRPr="00DA2EE8">
        <w:rPr>
          <w:rFonts w:ascii="Times New Roman" w:hAnsi="Times New Roman" w:cs="Times New Roman"/>
          <w:i/>
          <w:sz w:val="24"/>
          <w:szCs w:val="24"/>
        </w:rPr>
        <w:t xml:space="preserve">); </w:t>
      </w:r>
      <w:r w:rsidRPr="00DA2EE8">
        <w:rPr>
          <w:rFonts w:ascii="Times New Roman" w:hAnsi="Times New Roman" w:cs="Times New Roman"/>
          <w:spacing w:val="-3"/>
          <w:sz w:val="28"/>
          <w:szCs w:val="28"/>
        </w:rPr>
        <w:t xml:space="preserve">расположенных </w:t>
      </w:r>
      <w:r w:rsidRPr="00DA2E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(адреса или описание местоположения земельных участков или</w:t>
      </w:r>
      <w:r w:rsidRPr="00DA2EE8">
        <w:rPr>
          <w:rFonts w:ascii="Times New Roman" w:hAnsi="Times New Roman" w:cs="Times New Roman"/>
          <w:i/>
          <w:iCs/>
          <w:spacing w:val="-10"/>
          <w:sz w:val="24"/>
          <w:szCs w:val="24"/>
        </w:rPr>
        <w:t xml:space="preserve"> 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земель);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части земельного участка ____________, </w:t>
      </w:r>
      <w:r w:rsidRPr="00DA2EE8">
        <w:rPr>
          <w:rFonts w:ascii="Times New Roman" w:hAnsi="Times New Roman" w:cs="Times New Roman"/>
          <w:i/>
          <w:sz w:val="24"/>
          <w:szCs w:val="24"/>
        </w:rPr>
        <w:t>(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кадастровые номера (при их наличии) земельных   участков, в отношении которых устанавливается публичный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ab/>
        <w:t>сервитут</w:t>
      </w:r>
      <w:r w:rsidRPr="00DA2EE8">
        <w:rPr>
          <w:rFonts w:ascii="Times New Roman" w:hAnsi="Times New Roman" w:cs="Times New Roman"/>
          <w:i/>
          <w:sz w:val="24"/>
          <w:szCs w:val="24"/>
        </w:rPr>
        <w:t>);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A2EE8">
        <w:rPr>
          <w:rFonts w:ascii="Times New Roman" w:hAnsi="Times New Roman" w:cs="Times New Roman"/>
          <w:spacing w:val="-3"/>
          <w:sz w:val="28"/>
          <w:szCs w:val="28"/>
        </w:rPr>
        <w:t xml:space="preserve">расположенных </w:t>
      </w:r>
      <w:r w:rsidRPr="00DA2E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(адреса или описание местоположения земельных участков или</w:t>
      </w:r>
      <w:r w:rsidRPr="00DA2EE8">
        <w:rPr>
          <w:rFonts w:ascii="Times New Roman" w:hAnsi="Times New Roman" w:cs="Times New Roman"/>
          <w:i/>
          <w:iCs/>
          <w:spacing w:val="-10"/>
          <w:sz w:val="24"/>
          <w:szCs w:val="24"/>
        </w:rPr>
        <w:t xml:space="preserve"> 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земель);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площадью ______ кв</w:t>
      </w:r>
      <w:proofErr w:type="gramStart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уведомляем об установлении сервитута в предложенных заявителем границах _________________________ </w:t>
      </w:r>
      <w:r w:rsidRPr="00DA2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(границы территории, в отношении которой устанавливается сервитут).</w:t>
      </w:r>
    </w:p>
    <w:p w:rsidR="00DA2EE8" w:rsidRPr="00DA2EE8" w:rsidRDefault="00DA2EE8" w:rsidP="00B65091">
      <w:pPr>
        <w:ind w:right="707"/>
      </w:pPr>
    </w:p>
    <w:p w:rsidR="00DA2EE8" w:rsidRPr="00DA2EE8" w:rsidRDefault="00DA2EE8" w:rsidP="00B65091">
      <w:pPr>
        <w:ind w:right="707"/>
      </w:pPr>
    </w:p>
    <w:p w:rsidR="00DA2EE8" w:rsidRPr="00DA2EE8" w:rsidRDefault="00DA2EE8" w:rsidP="00B65091">
      <w:pPr>
        <w:ind w:right="707"/>
        <w:jc w:val="both"/>
        <w:rPr>
          <w:sz w:val="28"/>
          <w:szCs w:val="28"/>
        </w:rPr>
      </w:pPr>
      <w:r w:rsidRPr="00DA2EE8">
        <w:rPr>
          <w:sz w:val="28"/>
          <w:szCs w:val="28"/>
        </w:rPr>
        <w:t xml:space="preserve">____________________                                           ______________________  </w:t>
      </w:r>
    </w:p>
    <w:p w:rsidR="00DA2EE8" w:rsidRPr="00DA2EE8" w:rsidRDefault="00DA2EE8" w:rsidP="00B65091">
      <w:pPr>
        <w:ind w:right="707"/>
      </w:pPr>
    </w:p>
    <w:p w:rsidR="00DA2EE8" w:rsidRDefault="00DA2EE8" w:rsidP="00B65091">
      <w:pPr>
        <w:ind w:right="707"/>
      </w:pPr>
      <w:r>
        <w:br w:type="page"/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DA2EE8" w:rsidRPr="00DA2EE8" w:rsidRDefault="00DA2EE8" w:rsidP="00B65091">
      <w:pPr>
        <w:spacing w:after="0" w:line="240" w:lineRule="auto"/>
        <w:ind w:right="7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45"/>
        <w:tblW w:w="9923" w:type="dxa"/>
        <w:tblLook w:val="01E0"/>
      </w:tblPr>
      <w:tblGrid>
        <w:gridCol w:w="5103"/>
        <w:gridCol w:w="4820"/>
      </w:tblGrid>
      <w:tr w:rsidR="00DA2EE8" w:rsidRPr="00DA2EE8" w:rsidTr="007418C7">
        <w:trPr>
          <w:trHeight w:val="3020"/>
        </w:trPr>
        <w:tc>
          <w:tcPr>
            <w:tcW w:w="5103" w:type="dxa"/>
          </w:tcPr>
          <w:p w:rsidR="00DA2EE8" w:rsidRPr="007418C7" w:rsidRDefault="007418C7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DA2EE8" w:rsidRPr="007418C7" w:rsidRDefault="007418C7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DA2EE8" w:rsidRPr="007418C7" w:rsidRDefault="007418C7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A2EE8" w:rsidRPr="00DA2EE8" w:rsidRDefault="00DA2EE8" w:rsidP="007418C7">
            <w:pPr>
              <w:tabs>
                <w:tab w:val="left" w:pos="0"/>
              </w:tabs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2EE8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10" w:history="1"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1" w:history="1"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DA2EE8" w:rsidRPr="00DA2EE8" w:rsidRDefault="00DA2EE8" w:rsidP="007418C7">
            <w:pPr>
              <w:spacing w:after="0" w:line="240" w:lineRule="auto"/>
              <w:ind w:right="70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</w:tcPr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091" w:rsidRDefault="00B65091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EE8" w:rsidRPr="00DA2EE8" w:rsidRDefault="00DA2EE8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Предложение о заключении соглашения об установлении сервитута</w:t>
      </w:r>
    </w:p>
    <w:p w:rsidR="00DA2EE8" w:rsidRPr="00DA2EE8" w:rsidRDefault="00DA2EE8" w:rsidP="00B65091">
      <w:pPr>
        <w:ind w:right="707"/>
      </w:pPr>
    </w:p>
    <w:p w:rsidR="00DA2EE8" w:rsidRPr="00DA2EE8" w:rsidRDefault="00DA2EE8" w:rsidP="00B65091">
      <w:pPr>
        <w:spacing w:after="0" w:line="240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запроса о предоставлении услуги </w:t>
      </w:r>
      <w:proofErr w:type="gramStart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№ ____________ об установлении сервитута ___________________________ </w:t>
      </w:r>
      <w:r w:rsidRPr="00DA2EE8">
        <w:rPr>
          <w:rFonts w:ascii="Times New Roman" w:hAnsi="Times New Roman" w:cs="Times New Roman"/>
          <w:i/>
          <w:sz w:val="24"/>
          <w:szCs w:val="24"/>
        </w:rPr>
        <w:t xml:space="preserve">(размещение линейных объектов и иных сооружений; проведение изыскательских работ; </w:t>
      </w:r>
      <w:proofErr w:type="spellStart"/>
      <w:r w:rsidRPr="00DA2EE8">
        <w:rPr>
          <w:rFonts w:ascii="Times New Roman" w:hAnsi="Times New Roman" w:cs="Times New Roman"/>
          <w:i/>
          <w:sz w:val="24"/>
          <w:szCs w:val="24"/>
        </w:rPr>
        <w:t>недропользование</w:t>
      </w:r>
      <w:proofErr w:type="spellEnd"/>
      <w:r w:rsidRPr="00DA2EE8">
        <w:rPr>
          <w:rFonts w:ascii="Times New Roman" w:hAnsi="Times New Roman" w:cs="Times New Roman"/>
          <w:i/>
          <w:sz w:val="24"/>
          <w:szCs w:val="24"/>
        </w:rPr>
        <w:t>; проход (проезд) через соседний участок, строительство, реконструкция, эксплуатация линейных объектов;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земельном участке ____________, </w:t>
      </w:r>
      <w:r w:rsidRPr="00DA2EE8">
        <w:rPr>
          <w:rFonts w:ascii="Times New Roman" w:hAnsi="Times New Roman" w:cs="Times New Roman"/>
          <w:i/>
          <w:sz w:val="24"/>
          <w:szCs w:val="24"/>
        </w:rPr>
        <w:t>(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кадастровые номера (при их наличии) земельных   участков, в отношении которых устанавливается публичный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ab/>
        <w:t>сервитут</w:t>
      </w:r>
      <w:r w:rsidRPr="00DA2EE8">
        <w:rPr>
          <w:rFonts w:ascii="Times New Roman" w:hAnsi="Times New Roman" w:cs="Times New Roman"/>
          <w:i/>
          <w:sz w:val="24"/>
          <w:szCs w:val="24"/>
        </w:rPr>
        <w:t xml:space="preserve">); </w:t>
      </w:r>
      <w:r w:rsidRPr="00DA2EE8">
        <w:rPr>
          <w:rFonts w:ascii="Times New Roman" w:hAnsi="Times New Roman" w:cs="Times New Roman"/>
          <w:spacing w:val="-3"/>
          <w:sz w:val="28"/>
          <w:szCs w:val="28"/>
        </w:rPr>
        <w:t xml:space="preserve">расположенных </w:t>
      </w:r>
      <w:r w:rsidRPr="00DA2E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(адреса или описание местоположения земельных участков или</w:t>
      </w:r>
      <w:r w:rsidRPr="00DA2EE8">
        <w:rPr>
          <w:rFonts w:ascii="Times New Roman" w:hAnsi="Times New Roman" w:cs="Times New Roman"/>
          <w:i/>
          <w:iCs/>
          <w:spacing w:val="-10"/>
          <w:sz w:val="24"/>
          <w:szCs w:val="24"/>
        </w:rPr>
        <w:t xml:space="preserve"> 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земель);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части земельного участка ____________, </w:t>
      </w:r>
      <w:r w:rsidRPr="00DA2EE8">
        <w:rPr>
          <w:rFonts w:ascii="Times New Roman" w:hAnsi="Times New Roman" w:cs="Times New Roman"/>
          <w:i/>
          <w:sz w:val="24"/>
          <w:szCs w:val="24"/>
        </w:rPr>
        <w:t>(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кадастровые номера (при их наличии) земельных   участков, в отношении которых устанавливается публичный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ab/>
        <w:t>сервитут</w:t>
      </w:r>
      <w:r w:rsidRPr="00DA2EE8">
        <w:rPr>
          <w:rFonts w:ascii="Times New Roman" w:hAnsi="Times New Roman" w:cs="Times New Roman"/>
          <w:i/>
          <w:sz w:val="24"/>
          <w:szCs w:val="24"/>
        </w:rPr>
        <w:t>);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A2EE8">
        <w:rPr>
          <w:rFonts w:ascii="Times New Roman" w:hAnsi="Times New Roman" w:cs="Times New Roman"/>
          <w:spacing w:val="-3"/>
          <w:sz w:val="28"/>
          <w:szCs w:val="28"/>
        </w:rPr>
        <w:t xml:space="preserve">расположенных </w:t>
      </w:r>
      <w:r w:rsidRPr="00DA2E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(адреса или описание местоположения земельных участков или</w:t>
      </w:r>
      <w:r w:rsidRPr="00DA2EE8">
        <w:rPr>
          <w:rFonts w:ascii="Times New Roman" w:hAnsi="Times New Roman" w:cs="Times New Roman"/>
          <w:i/>
          <w:iCs/>
          <w:spacing w:val="-10"/>
          <w:sz w:val="24"/>
          <w:szCs w:val="24"/>
        </w:rPr>
        <w:t xml:space="preserve"> </w:t>
      </w:r>
      <w:r w:rsidRPr="00DA2EE8">
        <w:rPr>
          <w:rFonts w:ascii="Times New Roman" w:hAnsi="Times New Roman" w:cs="Times New Roman"/>
          <w:i/>
          <w:iCs/>
          <w:sz w:val="24"/>
          <w:szCs w:val="24"/>
        </w:rPr>
        <w:t>земель);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площадью ______ кв</w:t>
      </w:r>
      <w:proofErr w:type="gramStart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_____________________ </w:t>
      </w:r>
      <w:r w:rsidRPr="00DA2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(предложение о заключении соглашения об установлении сервитута в иных границах).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границы _________________________ </w:t>
      </w:r>
      <w:r w:rsidRPr="00DA2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(предполагаемые границы территории, в отношении которой устанавливается сервитут).</w:t>
      </w:r>
    </w:p>
    <w:p w:rsidR="00DA2EE8" w:rsidRPr="00DA2EE8" w:rsidRDefault="00DA2EE8" w:rsidP="00B65091">
      <w:pPr>
        <w:ind w:right="707"/>
      </w:pPr>
    </w:p>
    <w:p w:rsidR="00DA2EE8" w:rsidRPr="00DA2EE8" w:rsidRDefault="00DA2EE8" w:rsidP="00B65091">
      <w:pPr>
        <w:ind w:right="707"/>
      </w:pPr>
    </w:p>
    <w:p w:rsidR="00DA2EE8" w:rsidRPr="00DA2EE8" w:rsidRDefault="00DA2EE8" w:rsidP="00B65091">
      <w:pPr>
        <w:ind w:right="707"/>
        <w:jc w:val="both"/>
        <w:rPr>
          <w:sz w:val="28"/>
          <w:szCs w:val="28"/>
        </w:rPr>
      </w:pPr>
      <w:r w:rsidRPr="00DA2EE8">
        <w:rPr>
          <w:sz w:val="28"/>
          <w:szCs w:val="28"/>
        </w:rPr>
        <w:t xml:space="preserve">____________________                                           ______________________  </w:t>
      </w:r>
    </w:p>
    <w:p w:rsidR="00DA2EE8" w:rsidRPr="00DA2EE8" w:rsidRDefault="00DA2EE8" w:rsidP="00B65091">
      <w:pPr>
        <w:ind w:right="707"/>
      </w:pPr>
    </w:p>
    <w:p w:rsidR="00DA2EE8" w:rsidRDefault="00DA2EE8" w:rsidP="00B65091">
      <w:pPr>
        <w:ind w:right="707"/>
      </w:pPr>
      <w:r>
        <w:br w:type="page"/>
      </w:r>
    </w:p>
    <w:p w:rsidR="00DA2EE8" w:rsidRPr="00F44960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</w:t>
      </w:r>
    </w:p>
    <w:p w:rsidR="00DA2EE8" w:rsidRPr="00F44960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49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DA2EE8" w:rsidRPr="00F44960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49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DA2EE8" w:rsidRDefault="00DA2EE8" w:rsidP="00B65091">
      <w:pPr>
        <w:tabs>
          <w:tab w:val="left" w:pos="3105"/>
        </w:tabs>
        <w:spacing w:line="240" w:lineRule="auto"/>
        <w:ind w:right="70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EE8" w:rsidRDefault="00DA2EE8" w:rsidP="00B65091">
      <w:pPr>
        <w:tabs>
          <w:tab w:val="left" w:pos="3105"/>
        </w:tabs>
        <w:spacing w:line="240" w:lineRule="auto"/>
        <w:ind w:right="70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СОГЛАШЕН</w:t>
      </w:r>
      <w:r w:rsidRPr="00F83C1A">
        <w:rPr>
          <w:rFonts w:ascii="Times New Roman" w:hAnsi="Times New Roman" w:cs="Times New Roman"/>
          <w:b/>
          <w:sz w:val="28"/>
          <w:szCs w:val="28"/>
        </w:rPr>
        <w:t>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</w:t>
      </w:r>
    </w:p>
    <w:p w:rsidR="00DA2EE8" w:rsidRDefault="00DA2EE8" w:rsidP="00B65091">
      <w:pPr>
        <w:tabs>
          <w:tab w:val="left" w:pos="3105"/>
        </w:tabs>
        <w:spacing w:line="240" w:lineRule="auto"/>
        <w:ind w:right="70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установлении сервитута</w:t>
      </w:r>
    </w:p>
    <w:p w:rsidR="00DA2EE8" w:rsidRDefault="00DA2EE8" w:rsidP="00B65091">
      <w:pPr>
        <w:pStyle w:val="ConsNonformat"/>
        <w:widowControl/>
        <w:ind w:right="707"/>
        <w:jc w:val="center"/>
        <w:rPr>
          <w:rFonts w:ascii="Times New Roman" w:hAnsi="Times New Roman" w:cs="Times New Roman"/>
          <w:sz w:val="24"/>
          <w:szCs w:val="24"/>
        </w:rPr>
      </w:pPr>
      <w:r w:rsidRPr="001715CA">
        <w:rPr>
          <w:rFonts w:ascii="Times New Roman" w:hAnsi="Times New Roman" w:cs="Times New Roman"/>
          <w:sz w:val="24"/>
          <w:szCs w:val="24"/>
        </w:rPr>
        <w:t xml:space="preserve">г.  </w:t>
      </w:r>
      <w:r w:rsidRPr="00AB5483">
        <w:rPr>
          <w:rFonts w:ascii="Times New Roman" w:hAnsi="Times New Roman" w:cs="Times New Roman"/>
          <w:sz w:val="24"/>
          <w:szCs w:val="24"/>
        </w:rPr>
        <w:t xml:space="preserve">Шенкурск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B5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«__» ______</w:t>
      </w:r>
      <w:r w:rsidRPr="00AB54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48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B548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A2EE8" w:rsidRDefault="00DA2EE8" w:rsidP="00B65091">
      <w:pPr>
        <w:pStyle w:val="ConsNonformat"/>
        <w:widowControl/>
        <w:ind w:right="707"/>
        <w:jc w:val="center"/>
        <w:rPr>
          <w:rFonts w:ascii="Times New Roman" w:hAnsi="Times New Roman" w:cs="Times New Roman"/>
          <w:sz w:val="24"/>
          <w:szCs w:val="24"/>
        </w:rPr>
      </w:pPr>
    </w:p>
    <w:p w:rsidR="00DA2EE8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 Архангельской области, в лице _________________________, действующег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ей) на основании ______________________________, именуемая в дальнейшем «Сторона 1», с одной и стороны, и ____________________________________, именуемый в дальнейшем «Сторона 2»</w:t>
      </w:r>
      <w:r w:rsidRPr="00F83C1A">
        <w:rPr>
          <w:rFonts w:ascii="Times New Roman" w:hAnsi="Times New Roman" w:cs="Times New Roman"/>
          <w:sz w:val="28"/>
          <w:szCs w:val="28"/>
        </w:rPr>
        <w:t>, с другой стороны, совместно именуемые в дальнейшем "Стороны", заключили настоящее Соглашение о нижеследующем: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EE8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8741D6" w:rsidRDefault="00DA2EE8" w:rsidP="00B65091">
      <w:pPr>
        <w:pStyle w:val="ConsNonformat"/>
        <w:widowControl/>
        <w:numPr>
          <w:ilvl w:val="2"/>
          <w:numId w:val="8"/>
        </w:numPr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D6">
        <w:rPr>
          <w:rFonts w:ascii="Times New Roman" w:hAnsi="Times New Roman" w:cs="Times New Roman"/>
          <w:b/>
          <w:sz w:val="28"/>
          <w:szCs w:val="28"/>
        </w:rPr>
        <w:t>Предмет Соглашения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8741D6" w:rsidRDefault="00DA2EE8" w:rsidP="00B65091">
      <w:pPr>
        <w:pStyle w:val="ConsNonformat"/>
        <w:widowControl/>
        <w:numPr>
          <w:ilvl w:val="1"/>
          <w:numId w:val="7"/>
        </w:numPr>
        <w:ind w:right="707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8741D6">
        <w:rPr>
          <w:rFonts w:ascii="Times New Roman" w:hAnsi="Times New Roman" w:cs="Times New Roman"/>
          <w:sz w:val="28"/>
          <w:szCs w:val="28"/>
        </w:rPr>
        <w:t>Сторона 1 предоставляет Стороне 2 право ограниченного пользования (сервитут) земельным участком/частью земельного участка с кадастровым номером части земельного участка: 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8741D6">
        <w:rPr>
          <w:rFonts w:ascii="Times New Roman" w:hAnsi="Times New Roman" w:cs="Times New Roman"/>
          <w:sz w:val="22"/>
          <w:szCs w:val="22"/>
        </w:rPr>
        <w:t>(</w:t>
      </w:r>
      <w:r w:rsidRPr="008741D6">
        <w:rPr>
          <w:rFonts w:ascii="Times New Roman" w:hAnsi="Times New Roman" w:cs="Times New Roman"/>
          <w:i/>
          <w:iCs/>
          <w:sz w:val="22"/>
          <w:szCs w:val="22"/>
        </w:rPr>
        <w:t>кадастровый номер земельного участка (части земельного участка) в отношении которого устанавливается сервитут</w:t>
      </w:r>
      <w:r w:rsidRPr="008741D6">
        <w:rPr>
          <w:rFonts w:ascii="Times New Roman" w:hAnsi="Times New Roman" w:cs="Times New Roman"/>
          <w:sz w:val="22"/>
          <w:szCs w:val="22"/>
        </w:rPr>
        <w:t>)</w:t>
      </w:r>
      <w:r w:rsidRPr="008741D6">
        <w:rPr>
          <w:rFonts w:ascii="Times New Roman" w:hAnsi="Times New Roman" w:cs="Times New Roman"/>
          <w:sz w:val="28"/>
          <w:szCs w:val="28"/>
        </w:rPr>
        <w:t>, площадью:</w:t>
      </w:r>
      <w:r w:rsidRPr="008741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741D6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741D6">
        <w:rPr>
          <w:rFonts w:ascii="Times New Roman" w:hAnsi="Times New Roman" w:cs="Times New Roman"/>
          <w:sz w:val="28"/>
          <w:szCs w:val="28"/>
        </w:rPr>
        <w:t>, местоположением: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Pr="008741D6">
        <w:rPr>
          <w:rFonts w:ascii="Times New Roman" w:hAnsi="Times New Roman" w:cs="Times New Roman"/>
          <w:sz w:val="22"/>
          <w:szCs w:val="22"/>
        </w:rPr>
        <w:t>(</w:t>
      </w:r>
      <w:r w:rsidRPr="008741D6">
        <w:rPr>
          <w:rFonts w:ascii="Times New Roman" w:hAnsi="Times New Roman" w:cs="Times New Roman"/>
          <w:i/>
          <w:iCs/>
          <w:sz w:val="22"/>
          <w:szCs w:val="22"/>
        </w:rPr>
        <w:t>адрес (местоположение) земельного участка (части земельного участка) в отношении которого устанавливается сервитут</w:t>
      </w:r>
      <w:r w:rsidRPr="008741D6">
        <w:rPr>
          <w:rFonts w:ascii="Times New Roman" w:hAnsi="Times New Roman" w:cs="Times New Roman"/>
          <w:sz w:val="22"/>
          <w:szCs w:val="22"/>
        </w:rPr>
        <w:t xml:space="preserve">), </w:t>
      </w:r>
      <w:r w:rsidRPr="008741D6">
        <w:rPr>
          <w:rFonts w:ascii="Times New Roman" w:hAnsi="Times New Roman" w:cs="Times New Roman"/>
          <w:sz w:val="28"/>
          <w:szCs w:val="28"/>
        </w:rPr>
        <w:t>категория земель: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Pr="008741D6">
        <w:rPr>
          <w:rFonts w:ascii="Times New Roman" w:hAnsi="Times New Roman" w:cs="Times New Roman"/>
          <w:sz w:val="28"/>
          <w:szCs w:val="28"/>
        </w:rPr>
        <w:t>, вид разрешенного использования: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Pr="008741D6">
        <w:rPr>
          <w:rFonts w:ascii="Times New Roman" w:hAnsi="Times New Roman" w:cs="Times New Roman"/>
          <w:sz w:val="28"/>
          <w:szCs w:val="28"/>
        </w:rPr>
        <w:t>(далее - Земельный участок).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7"/>
        </w:numPr>
        <w:ind w:right="707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Границы сервитута определены в Схеме границ сервитута на кадастровом плане территории, являющейся неотъемлемой часть настоящего Соглашения, прилагается.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7"/>
        </w:numPr>
        <w:ind w:right="707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Срок действия сервитута: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83C1A">
        <w:rPr>
          <w:rFonts w:ascii="Times New Roman" w:hAnsi="Times New Roman" w:cs="Times New Roman"/>
          <w:sz w:val="28"/>
          <w:szCs w:val="28"/>
        </w:rPr>
        <w:t>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7"/>
        </w:numPr>
        <w:ind w:right="707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Земельный участок предоставляется Стороне 2 для цели: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741D6">
        <w:rPr>
          <w:rFonts w:ascii="Times New Roman" w:hAnsi="Times New Roman" w:cs="Times New Roman"/>
          <w:sz w:val="22"/>
          <w:szCs w:val="22"/>
          <w:u w:val="single"/>
        </w:rPr>
        <w:tab/>
      </w:r>
      <w:r w:rsidRPr="008741D6">
        <w:rPr>
          <w:rFonts w:ascii="Times New Roman" w:hAnsi="Times New Roman" w:cs="Times New Roman"/>
          <w:sz w:val="22"/>
          <w:szCs w:val="22"/>
        </w:rPr>
        <w:t>(</w:t>
      </w:r>
      <w:r w:rsidRPr="008741D6">
        <w:rPr>
          <w:rFonts w:ascii="Times New Roman" w:hAnsi="Times New Roman" w:cs="Times New Roman"/>
          <w:i/>
          <w:iCs/>
          <w:sz w:val="22"/>
          <w:szCs w:val="22"/>
        </w:rPr>
        <w:t>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проведение изыскательских работ ведение работ, связанных с пользованием недрами и иные цели</w:t>
      </w:r>
      <w:r w:rsidRPr="008741D6">
        <w:rPr>
          <w:rFonts w:ascii="Times New Roman" w:hAnsi="Times New Roman" w:cs="Times New Roman"/>
          <w:sz w:val="22"/>
          <w:szCs w:val="22"/>
        </w:rPr>
        <w:t>).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7"/>
        </w:numPr>
        <w:ind w:right="707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Сервитут вступает в силу после его регистрации в Едином государственном реестре недвижимости.</w:t>
      </w:r>
    </w:p>
    <w:p w:rsidR="00DA2EE8" w:rsidRPr="00F83C1A" w:rsidRDefault="00DA2EE8" w:rsidP="00B65091">
      <w:pPr>
        <w:pStyle w:val="ConsNonformat"/>
        <w:widowControl/>
        <w:ind w:right="707" w:firstLine="6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83C1A">
        <w:rPr>
          <w:rFonts w:ascii="Times New Roman" w:hAnsi="Times New Roman" w:cs="Times New Roman"/>
          <w:i/>
          <w:iCs/>
          <w:sz w:val="28"/>
          <w:szCs w:val="28"/>
        </w:rPr>
        <w:t>(п. 1.5 Соглашения применяется в случае, если сервитут устанавливается на срок более трех лет).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7"/>
        </w:numPr>
        <w:ind w:right="707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Обязанность по подаче (получению) документов для государственной регистрации сервитута лежит на Стороне 2. Расходы, связанные с государственной регистрацией сервитута, несет Сторона.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8741D6" w:rsidRDefault="00DA2EE8" w:rsidP="00B65091">
      <w:pPr>
        <w:pStyle w:val="ConsNonformat"/>
        <w:widowControl/>
        <w:numPr>
          <w:ilvl w:val="2"/>
          <w:numId w:val="8"/>
        </w:numPr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D6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F83C1A" w:rsidRDefault="00DA2EE8" w:rsidP="00B65091">
      <w:pPr>
        <w:pStyle w:val="ConsNonformat"/>
        <w:widowControl/>
        <w:numPr>
          <w:ilvl w:val="1"/>
          <w:numId w:val="6"/>
        </w:numPr>
        <w:ind w:right="707" w:firstLine="12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Сторона 1 обязана: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83C1A">
        <w:rPr>
          <w:rFonts w:ascii="Times New Roman" w:hAnsi="Times New Roman" w:cs="Times New Roman"/>
          <w:sz w:val="28"/>
          <w:szCs w:val="28"/>
        </w:rPr>
        <w:t>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6"/>
        </w:numPr>
        <w:ind w:right="707" w:firstLine="12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Сторона 1 имеет право: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83C1A">
        <w:rPr>
          <w:rFonts w:ascii="Times New Roman" w:hAnsi="Times New Roman" w:cs="Times New Roman"/>
          <w:sz w:val="28"/>
          <w:szCs w:val="28"/>
        </w:rPr>
        <w:t>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6"/>
        </w:numPr>
        <w:ind w:right="707" w:firstLine="12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Сторона 2 обязана: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83C1A">
        <w:rPr>
          <w:rFonts w:ascii="Times New Roman" w:hAnsi="Times New Roman" w:cs="Times New Roman"/>
          <w:sz w:val="28"/>
          <w:szCs w:val="28"/>
        </w:rPr>
        <w:t>.</w:t>
      </w:r>
    </w:p>
    <w:p w:rsidR="00DA2EE8" w:rsidRPr="008741D6" w:rsidRDefault="00DA2EE8" w:rsidP="00B65091">
      <w:pPr>
        <w:pStyle w:val="ConsNonformat"/>
        <w:widowControl/>
        <w:numPr>
          <w:ilvl w:val="1"/>
          <w:numId w:val="6"/>
        </w:numPr>
        <w:ind w:right="707" w:firstLine="127"/>
        <w:jc w:val="both"/>
        <w:rPr>
          <w:rFonts w:ascii="Times New Roman" w:hAnsi="Times New Roman" w:cs="Times New Roman"/>
          <w:sz w:val="28"/>
          <w:szCs w:val="28"/>
        </w:rPr>
      </w:pPr>
      <w:r w:rsidRPr="008741D6">
        <w:rPr>
          <w:rFonts w:ascii="Times New Roman" w:hAnsi="Times New Roman" w:cs="Times New Roman"/>
          <w:sz w:val="28"/>
          <w:szCs w:val="28"/>
        </w:rPr>
        <w:t>Сторона 2 имеет право:</w:t>
      </w:r>
      <w:r w:rsidRPr="008741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741D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741D6">
        <w:rPr>
          <w:rFonts w:ascii="Times New Roman" w:hAnsi="Times New Roman" w:cs="Times New Roman"/>
          <w:sz w:val="28"/>
          <w:szCs w:val="28"/>
        </w:rPr>
        <w:t>.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8741D6" w:rsidRDefault="00DA2EE8" w:rsidP="00B65091">
      <w:pPr>
        <w:pStyle w:val="ConsNonformat"/>
        <w:widowControl/>
        <w:numPr>
          <w:ilvl w:val="2"/>
          <w:numId w:val="8"/>
        </w:numPr>
        <w:ind w:left="3544"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D6">
        <w:rPr>
          <w:rFonts w:ascii="Times New Roman" w:hAnsi="Times New Roman" w:cs="Times New Roman"/>
          <w:b/>
          <w:sz w:val="28"/>
          <w:szCs w:val="28"/>
        </w:rPr>
        <w:lastRenderedPageBreak/>
        <w:t>Плата за установление сервитута</w:t>
      </w:r>
    </w:p>
    <w:p w:rsidR="00DA2EE8" w:rsidRPr="00F83C1A" w:rsidRDefault="00DA2EE8" w:rsidP="00B65091">
      <w:pPr>
        <w:pStyle w:val="ConsNonformat"/>
        <w:widowControl/>
        <w:tabs>
          <w:tab w:val="left" w:pos="4620"/>
        </w:tabs>
        <w:ind w:right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A2EE8" w:rsidRPr="008741D6" w:rsidRDefault="00DA2EE8" w:rsidP="00B65091">
      <w:pPr>
        <w:pStyle w:val="ConsNonformat"/>
        <w:widowControl/>
        <w:numPr>
          <w:ilvl w:val="1"/>
          <w:numId w:val="5"/>
        </w:numPr>
        <w:ind w:left="142" w:righ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Размер платы за установление сервитута определяется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Pr="008741D6">
        <w:rPr>
          <w:rFonts w:ascii="Times New Roman" w:hAnsi="Times New Roman" w:cs="Times New Roman"/>
          <w:sz w:val="28"/>
          <w:szCs w:val="28"/>
        </w:rPr>
        <w:t>(</w:t>
      </w:r>
      <w:r w:rsidRPr="008741D6">
        <w:rPr>
          <w:rFonts w:ascii="Times New Roman" w:hAnsi="Times New Roman" w:cs="Times New Roman"/>
          <w:i/>
          <w:iCs/>
          <w:sz w:val="28"/>
          <w:szCs w:val="28"/>
        </w:rPr>
        <w:t>реквизиты НПА, устанавливающего Порядок установления платы за установление сервитута</w:t>
      </w:r>
      <w:r w:rsidRPr="008741D6">
        <w:rPr>
          <w:rFonts w:ascii="Times New Roman" w:hAnsi="Times New Roman" w:cs="Times New Roman"/>
          <w:sz w:val="28"/>
          <w:szCs w:val="28"/>
        </w:rPr>
        <w:t>).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5"/>
        </w:numPr>
        <w:ind w:left="142" w:righ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Размер платы за установление сервитута на Земельный участок составляет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83C1A">
        <w:rPr>
          <w:rFonts w:ascii="Times New Roman" w:hAnsi="Times New Roman" w:cs="Times New Roman"/>
          <w:sz w:val="28"/>
          <w:szCs w:val="28"/>
        </w:rPr>
        <w:t>.</w:t>
      </w:r>
    </w:p>
    <w:p w:rsidR="00DA2EE8" w:rsidRPr="00F83C1A" w:rsidRDefault="00DA2EE8" w:rsidP="00B65091">
      <w:pPr>
        <w:pStyle w:val="ConsNonformat"/>
        <w:widowControl/>
        <w:ind w:left="142" w:righ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 xml:space="preserve">Расчет платы за установление сервитута </w:t>
      </w:r>
      <w:r>
        <w:rPr>
          <w:rFonts w:ascii="Times New Roman" w:hAnsi="Times New Roman" w:cs="Times New Roman"/>
          <w:sz w:val="28"/>
          <w:szCs w:val="28"/>
        </w:rPr>
        <w:t xml:space="preserve">является неотъемлемой часть </w:t>
      </w:r>
      <w:r w:rsidRPr="00F83C1A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5"/>
        </w:numPr>
        <w:ind w:left="142" w:righ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Плата за установление сервитута на Земельный участок вносится Стороной 2 путем перечисления денежных средств по следующим реквизитам: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83C1A">
        <w:rPr>
          <w:rFonts w:ascii="Times New Roman" w:hAnsi="Times New Roman" w:cs="Times New Roman"/>
          <w:sz w:val="28"/>
          <w:szCs w:val="28"/>
        </w:rPr>
        <w:t>.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8741D6" w:rsidRDefault="00DA2EE8" w:rsidP="00B65091">
      <w:pPr>
        <w:pStyle w:val="ConsNonformat"/>
        <w:widowControl/>
        <w:numPr>
          <w:ilvl w:val="2"/>
          <w:numId w:val="8"/>
        </w:numPr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D6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F83C1A" w:rsidRDefault="00DA2EE8" w:rsidP="00B65091">
      <w:pPr>
        <w:pStyle w:val="ConsNonformat"/>
        <w:widowControl/>
        <w:numPr>
          <w:ilvl w:val="1"/>
          <w:numId w:val="4"/>
        </w:numPr>
        <w:ind w:right="707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Ответственность Сторон за невыполнение (ненадлежащее выполнение) условий настоящего Соглашения устанавливается в соответствии с действующим законодательством.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4"/>
        </w:numPr>
        <w:ind w:right="707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силы, если эти обстоятельства непосредственно и негативно повлияли на исполнение настоящего договора. Указанные обстоятельства должны быть подтверждены документально уполномоченным органом о наступлении обстоятельств непреодолимой силы, заинтересованная сторона незамедлительно обязана уведомить письмом.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4"/>
        </w:numPr>
        <w:ind w:right="707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Изменение и расторжение настоящего Соглашения возможно по соглашению сторон или решению суда, по основаниям, предусмотренным действующим законодательством Российской Федерации.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4"/>
        </w:numPr>
        <w:ind w:right="707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Споры и разногласия, возникающие из настоящего Соглашения или в связи с ним, будут решаться сторонами, по возможности, путем переговоров.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4"/>
        </w:numPr>
        <w:ind w:right="707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В случаях, когда достижение взаимоприемлемых решений оказывается невозможным, спорные вопросы между Сторонами передаются на рассмотрение в судебные органы по месту нахождения Земельного участка.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8741D6" w:rsidRDefault="00DA2EE8" w:rsidP="00B65091">
      <w:pPr>
        <w:pStyle w:val="ConsNonformat"/>
        <w:widowControl/>
        <w:numPr>
          <w:ilvl w:val="2"/>
          <w:numId w:val="8"/>
        </w:numPr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D6">
        <w:rPr>
          <w:rFonts w:ascii="Times New Roman" w:hAnsi="Times New Roman" w:cs="Times New Roman"/>
          <w:b/>
          <w:sz w:val="28"/>
          <w:szCs w:val="28"/>
        </w:rPr>
        <w:t>Иные положения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F83C1A" w:rsidRDefault="00DA2EE8" w:rsidP="00B65091">
      <w:pPr>
        <w:pStyle w:val="ConsNonformat"/>
        <w:widowControl/>
        <w:numPr>
          <w:ilvl w:val="1"/>
          <w:numId w:val="3"/>
        </w:numPr>
        <w:tabs>
          <w:tab w:val="left" w:pos="851"/>
        </w:tabs>
        <w:ind w:right="707" w:firstLine="687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Изменения и дополнения к настоящему Соглашению действительны только тогда, когда они оформлены в письменном виде и подписаны обеими Сторонами.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3"/>
        </w:numPr>
        <w:tabs>
          <w:tab w:val="left" w:pos="851"/>
        </w:tabs>
        <w:ind w:right="707" w:firstLine="687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Во всем, что не урегулировано настоящим Соглашением, Стороны будут руководствоваться нормами действующего законодательства Российской Федерации.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3"/>
        </w:numPr>
        <w:tabs>
          <w:tab w:val="left" w:pos="851"/>
        </w:tabs>
        <w:ind w:right="707" w:firstLine="687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Настоящее Соглашение составлено в 3 экземплярах, имеющих одинаковую юридическую силу.</w:t>
      </w:r>
    </w:p>
    <w:p w:rsidR="00DA2EE8" w:rsidRPr="00F83C1A" w:rsidRDefault="00DA2EE8" w:rsidP="00B65091">
      <w:pPr>
        <w:pStyle w:val="ConsNonformat"/>
        <w:widowControl/>
        <w:numPr>
          <w:ilvl w:val="1"/>
          <w:numId w:val="3"/>
        </w:numPr>
        <w:tabs>
          <w:tab w:val="left" w:pos="851"/>
        </w:tabs>
        <w:ind w:right="707" w:firstLine="687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Неотъемлемыми частями настоящего Соглашения являются:</w:t>
      </w:r>
    </w:p>
    <w:p w:rsidR="00DA2EE8" w:rsidRPr="00F83C1A" w:rsidRDefault="00DA2EE8" w:rsidP="00B65091">
      <w:pPr>
        <w:pStyle w:val="ConsNonformat"/>
        <w:widowControl/>
        <w:numPr>
          <w:ilvl w:val="0"/>
          <w:numId w:val="2"/>
        </w:numPr>
        <w:tabs>
          <w:tab w:val="left" w:pos="851"/>
        </w:tabs>
        <w:ind w:left="142" w:right="707" w:firstLine="969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Схема границ сервитута на кадастровом плане территории (на часть земельного участка);</w:t>
      </w:r>
    </w:p>
    <w:p w:rsidR="00DA2EE8" w:rsidRPr="00F83C1A" w:rsidRDefault="00DA2EE8" w:rsidP="00B65091">
      <w:pPr>
        <w:pStyle w:val="ConsNonformat"/>
        <w:widowControl/>
        <w:numPr>
          <w:ilvl w:val="0"/>
          <w:numId w:val="2"/>
        </w:numPr>
        <w:tabs>
          <w:tab w:val="left" w:pos="851"/>
        </w:tabs>
        <w:ind w:right="707" w:firstLine="687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lastRenderedPageBreak/>
        <w:t>Расчет размера платы за установление сервитута.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8741D6" w:rsidRDefault="00DA2EE8" w:rsidP="00B65091">
      <w:pPr>
        <w:pStyle w:val="ConsNonformat"/>
        <w:widowControl/>
        <w:numPr>
          <w:ilvl w:val="2"/>
          <w:numId w:val="8"/>
        </w:numPr>
        <w:ind w:left="3544"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D6">
        <w:rPr>
          <w:rFonts w:ascii="Times New Roman" w:hAnsi="Times New Roman" w:cs="Times New Roman"/>
          <w:b/>
          <w:sz w:val="28"/>
          <w:szCs w:val="28"/>
        </w:rPr>
        <w:t>Адреса, реквизиты и подписи Сторон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F83C1A" w:rsidRDefault="00DA2EE8" w:rsidP="00B65091">
      <w:pPr>
        <w:pStyle w:val="ConsNonformat"/>
        <w:widowControl/>
        <w:ind w:left="993" w:right="707"/>
        <w:jc w:val="both"/>
        <w:rPr>
          <w:rFonts w:ascii="Times New Roman" w:hAnsi="Times New Roman" w:cs="Times New Roman"/>
          <w:sz w:val="28"/>
          <w:szCs w:val="28"/>
        </w:rPr>
        <w:sectPr w:rsidR="00DA2EE8" w:rsidRPr="00F83C1A" w:rsidSect="00B65091">
          <w:headerReference w:type="default" r:id="rId12"/>
          <w:pgSz w:w="11900" w:h="16850"/>
          <w:pgMar w:top="980" w:right="282" w:bottom="280" w:left="993" w:header="763" w:footer="0" w:gutter="0"/>
          <w:pgNumType w:start="1"/>
          <w:cols w:space="720"/>
          <w:noEndnote/>
        </w:sectPr>
      </w:pPr>
      <w:r w:rsidRPr="00F83C1A">
        <w:rPr>
          <w:rFonts w:ascii="Times New Roman" w:hAnsi="Times New Roman" w:cs="Times New Roman"/>
          <w:sz w:val="28"/>
          <w:szCs w:val="28"/>
        </w:rPr>
        <w:t>Сторона 1: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83C1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F83C1A">
        <w:rPr>
          <w:rFonts w:ascii="Times New Roman" w:hAnsi="Times New Roman" w:cs="Times New Roman"/>
          <w:sz w:val="28"/>
          <w:szCs w:val="28"/>
        </w:rPr>
        <w:t>Сторона 2:</w:t>
      </w:r>
      <w:r w:rsidRPr="00F83C1A">
        <w:rPr>
          <w:rFonts w:ascii="Times New Roman" w:hAnsi="Times New Roman" w:cs="Times New Roman"/>
          <w:sz w:val="28"/>
          <w:szCs w:val="28"/>
        </w:rPr>
        <w:tab/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83C1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A2EE8" w:rsidRDefault="00DA2EE8" w:rsidP="00B65091">
      <w:pPr>
        <w:pStyle w:val="ConsNonformat"/>
        <w:widowControl/>
        <w:ind w:right="707"/>
        <w:jc w:val="right"/>
        <w:rPr>
          <w:rFonts w:ascii="Times New Roman" w:hAnsi="Times New Roman" w:cs="Times New Roman"/>
          <w:sz w:val="26"/>
          <w:szCs w:val="26"/>
        </w:rPr>
      </w:pPr>
      <w:r w:rsidRPr="008741D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Соглашению </w:t>
      </w:r>
    </w:p>
    <w:p w:rsidR="00DA2EE8" w:rsidRPr="008741D6" w:rsidRDefault="00DA2EE8" w:rsidP="00B65091">
      <w:pPr>
        <w:pStyle w:val="ConsNonformat"/>
        <w:widowControl/>
        <w:ind w:right="707"/>
        <w:jc w:val="right"/>
        <w:rPr>
          <w:rFonts w:ascii="Times New Roman" w:hAnsi="Times New Roman" w:cs="Times New Roman"/>
          <w:sz w:val="26"/>
          <w:szCs w:val="26"/>
        </w:rPr>
      </w:pPr>
      <w:r w:rsidRPr="008741D6">
        <w:rPr>
          <w:rFonts w:ascii="Times New Roman" w:hAnsi="Times New Roman" w:cs="Times New Roman"/>
          <w:sz w:val="26"/>
          <w:szCs w:val="26"/>
        </w:rPr>
        <w:t>об установлении сервитута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Pr="00F83C1A" w:rsidRDefault="00DA2EE8" w:rsidP="00B65091">
      <w:pPr>
        <w:pStyle w:val="ConsNonformat"/>
        <w:widowControl/>
        <w:ind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C1A">
        <w:rPr>
          <w:rFonts w:ascii="Times New Roman" w:hAnsi="Times New Roman" w:cs="Times New Roman"/>
          <w:b/>
          <w:bCs/>
          <w:sz w:val="28"/>
          <w:szCs w:val="28"/>
        </w:rPr>
        <w:t>Расчет размера платы за установление сервитута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2EE8" w:rsidRPr="00F83C1A" w:rsidRDefault="00DA2EE8" w:rsidP="007418C7">
      <w:pPr>
        <w:pStyle w:val="ConsNonformat"/>
        <w:widowControl/>
        <w:ind w:right="70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Расчет размера платы за установление сервитута произведен в порядке:</w:t>
      </w:r>
    </w:p>
    <w:p w:rsidR="00DA2EE8" w:rsidRPr="00F83C1A" w:rsidRDefault="00DA2EE8" w:rsidP="007418C7">
      <w:pPr>
        <w:pStyle w:val="ConsNonformat"/>
        <w:widowControl/>
        <w:numPr>
          <w:ilvl w:val="0"/>
          <w:numId w:val="1"/>
        </w:numPr>
        <w:ind w:left="0" w:right="70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в порядке, установленном органом государственной власти субъекта Российской Федерации, в отношении земельных участков, находящихся в собственности субъектов Российской Федерации, и земельных участков, государственная собственность на которые не разграничена;</w:t>
      </w:r>
    </w:p>
    <w:p w:rsidR="00DA2EE8" w:rsidRPr="00F83C1A" w:rsidRDefault="00DA2EE8" w:rsidP="007418C7">
      <w:pPr>
        <w:pStyle w:val="ConsNonformat"/>
        <w:widowControl/>
        <w:numPr>
          <w:ilvl w:val="0"/>
          <w:numId w:val="1"/>
        </w:numPr>
        <w:ind w:left="0" w:right="70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>в порядке, установленном органом местного самоуправления, в отношении земельных участков, находящихся в муниципальной собственности.</w:t>
      </w:r>
    </w:p>
    <w:p w:rsidR="00DA2EE8" w:rsidRPr="00F83C1A" w:rsidRDefault="00DA2EE8" w:rsidP="007418C7">
      <w:pPr>
        <w:pStyle w:val="ConsNonformat"/>
        <w:widowControl/>
        <w:ind w:right="70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C1A">
        <w:rPr>
          <w:rFonts w:ascii="Times New Roman" w:hAnsi="Times New Roman" w:cs="Times New Roman"/>
          <w:sz w:val="28"/>
          <w:szCs w:val="28"/>
        </w:rPr>
        <w:t xml:space="preserve">Расчет размера платы за установление сервитута произведен на основании </w:t>
      </w:r>
    </w:p>
    <w:p w:rsidR="00DA2EE8" w:rsidRPr="00F83C1A" w:rsidRDefault="00DA2EE8" w:rsidP="007418C7">
      <w:pPr>
        <w:pStyle w:val="ConsNonformat"/>
        <w:widowControl/>
        <w:ind w:right="70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</w:t>
      </w:r>
      <w:r w:rsidRPr="00F83C1A">
        <w:rPr>
          <w:rFonts w:ascii="Times New Roman" w:hAnsi="Times New Roman" w:cs="Times New Roman"/>
          <w:sz w:val="28"/>
          <w:szCs w:val="28"/>
        </w:rPr>
        <w:t>(</w:t>
      </w:r>
      <w:r w:rsidRPr="00F83C1A">
        <w:rPr>
          <w:rFonts w:ascii="Times New Roman" w:hAnsi="Times New Roman" w:cs="Times New Roman"/>
          <w:i/>
          <w:iCs/>
          <w:sz w:val="28"/>
          <w:szCs w:val="28"/>
        </w:rPr>
        <w:t>реквизиты НПА, устанавливающего Порядок установления платы за установление сервитута</w:t>
      </w:r>
      <w:r w:rsidRPr="00F83C1A">
        <w:rPr>
          <w:rFonts w:ascii="Times New Roman" w:hAnsi="Times New Roman" w:cs="Times New Roman"/>
          <w:sz w:val="28"/>
          <w:szCs w:val="28"/>
        </w:rPr>
        <w:t>)</w:t>
      </w:r>
    </w:p>
    <w:p w:rsidR="00DA2EE8" w:rsidRPr="00F83C1A" w:rsidRDefault="00DA2EE8" w:rsidP="00B65091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8"/>
          <w:szCs w:val="28"/>
        </w:rPr>
      </w:pPr>
    </w:p>
    <w:p w:rsidR="00DA2EE8" w:rsidRDefault="00DA2EE8" w:rsidP="00B65091">
      <w:pPr>
        <w:tabs>
          <w:tab w:val="left" w:pos="3105"/>
        </w:tabs>
        <w:ind w:right="7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EE8" w:rsidRPr="00F83C1A" w:rsidRDefault="00DA2EE8" w:rsidP="00B65091">
      <w:pPr>
        <w:tabs>
          <w:tab w:val="left" w:pos="3105"/>
        </w:tabs>
        <w:ind w:right="7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EE8" w:rsidRDefault="00DA2EE8" w:rsidP="00B65091">
      <w:pPr>
        <w:ind w:right="707"/>
      </w:pPr>
      <w:r>
        <w:br w:type="page"/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DA2EE8" w:rsidRPr="00DA2EE8" w:rsidRDefault="00DA2EE8" w:rsidP="00B65091">
      <w:pPr>
        <w:autoSpaceDE w:val="0"/>
        <w:autoSpaceDN w:val="0"/>
        <w:spacing w:after="0" w:line="240" w:lineRule="auto"/>
        <w:ind w:right="7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EE8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DA2EE8" w:rsidRPr="00DA2EE8" w:rsidRDefault="00DA2EE8" w:rsidP="00B65091">
      <w:pPr>
        <w:spacing w:after="0" w:line="240" w:lineRule="auto"/>
        <w:ind w:right="7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45"/>
        <w:tblW w:w="9923" w:type="dxa"/>
        <w:tblLook w:val="01E0"/>
      </w:tblPr>
      <w:tblGrid>
        <w:gridCol w:w="5103"/>
        <w:gridCol w:w="4820"/>
      </w:tblGrid>
      <w:tr w:rsidR="00DA2EE8" w:rsidRPr="00DA2EE8" w:rsidTr="007418C7">
        <w:trPr>
          <w:trHeight w:val="3020"/>
        </w:trPr>
        <w:tc>
          <w:tcPr>
            <w:tcW w:w="5103" w:type="dxa"/>
          </w:tcPr>
          <w:p w:rsidR="00DA2EE8" w:rsidRPr="007418C7" w:rsidRDefault="007418C7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DA2EE8" w:rsidRPr="007418C7" w:rsidRDefault="007418C7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DA2EE8" w:rsidRPr="007418C7" w:rsidRDefault="007418C7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A2EE8" w:rsidRPr="00DA2EE8" w:rsidRDefault="00DA2EE8" w:rsidP="007418C7">
            <w:pPr>
              <w:tabs>
                <w:tab w:val="left" w:pos="0"/>
              </w:tabs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2EE8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13" w:history="1"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4" w:history="1"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DA2EE8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DA2EE8" w:rsidRPr="00DA2EE8" w:rsidRDefault="00DA2EE8" w:rsidP="007418C7">
            <w:pPr>
              <w:spacing w:after="0" w:line="240" w:lineRule="auto"/>
              <w:ind w:right="70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DA2EE8" w:rsidRPr="00DA2EE8" w:rsidRDefault="00DA2EE8" w:rsidP="007418C7">
            <w:pPr>
              <w:spacing w:after="0" w:line="240" w:lineRule="auto"/>
              <w:ind w:right="7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</w:tcPr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DA2EE8" w:rsidRPr="00DA2EE8" w:rsidRDefault="007418C7" w:rsidP="007418C7">
            <w:pPr>
              <w:spacing w:after="0"/>
              <w:ind w:right="707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Контактные </w:t>
            </w:r>
            <w:r w:rsidR="00DA2EE8"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данные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______</w:t>
            </w:r>
            <w:r w:rsidR="00DA2EE8"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</w:t>
            </w:r>
          </w:p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DA2EE8" w:rsidRPr="00DA2EE8" w:rsidRDefault="00DA2EE8" w:rsidP="007418C7">
            <w:pPr>
              <w:spacing w:after="0"/>
              <w:ind w:right="70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DA2EE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18C7" w:rsidRDefault="007418C7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EE8" w:rsidRPr="00DA2EE8" w:rsidRDefault="00DA2EE8" w:rsidP="00B65091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об отказе в предоставлении услуги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EE8" w:rsidRPr="00DA2EE8" w:rsidRDefault="00DA2EE8" w:rsidP="00B65091">
      <w:pPr>
        <w:spacing w:after="0" w:line="240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услуги «Установление сервитута в отношении земельного участка, находящегося в государственной или муниципальной собственности» от ___________№ ____________ и приложенных к нему документов, на основании ________________________ администрацией Шенкурского муниципального округа, принято решение об отказе в предоставлении услуги, по основаниям:__________________________________ _____________________________________________.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EE8" w:rsidRPr="00DA2EE8" w:rsidRDefault="00DA2EE8" w:rsidP="00B65091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DA2EE8" w:rsidRPr="00DA2EE8" w:rsidRDefault="00DA2EE8" w:rsidP="00B65091">
      <w:pPr>
        <w:autoSpaceDE w:val="0"/>
        <w:autoSpaceDN w:val="0"/>
        <w:adjustRightInd w:val="0"/>
        <w:spacing w:after="0" w:line="240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EE8" w:rsidRPr="00DA2EE8" w:rsidRDefault="00DA2EE8" w:rsidP="00B65091">
      <w:pPr>
        <w:spacing w:after="0" w:line="240" w:lineRule="auto"/>
        <w:ind w:right="70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A2EE8" w:rsidRDefault="00DA2EE8" w:rsidP="00B65091">
      <w:pPr>
        <w:ind w:right="707"/>
      </w:pPr>
      <w:r>
        <w:br w:type="page"/>
      </w:r>
    </w:p>
    <w:tbl>
      <w:tblPr>
        <w:tblpPr w:leftFromText="180" w:rightFromText="180" w:vertAnchor="page" w:horzAnchor="margin" w:tblpXSpec="center" w:tblpY="889"/>
        <w:tblW w:w="995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22"/>
        <w:gridCol w:w="779"/>
        <w:gridCol w:w="3322"/>
        <w:gridCol w:w="30"/>
      </w:tblGrid>
      <w:tr w:rsidR="00DA2EE8" w:rsidRPr="007F0E4C" w:rsidTr="007418C7">
        <w:trPr>
          <w:gridAfter w:val="1"/>
          <w:wAfter w:w="30" w:type="dxa"/>
          <w:trHeight w:val="374"/>
        </w:trPr>
        <w:tc>
          <w:tcPr>
            <w:tcW w:w="9923" w:type="dxa"/>
            <w:gridSpan w:val="3"/>
            <w:tcBorders>
              <w:bottom w:val="single" w:sz="4" w:space="0" w:color="auto"/>
            </w:tcBorders>
          </w:tcPr>
          <w:p w:rsidR="00DA2EE8" w:rsidRDefault="00DA2EE8" w:rsidP="00B65091">
            <w:pPr>
              <w:pStyle w:val="ConsNonformat"/>
              <w:widowControl/>
              <w:ind w:right="70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Приложение № 5</w:t>
            </w:r>
          </w:p>
          <w:p w:rsidR="00DA2EE8" w:rsidRDefault="00DA2EE8" w:rsidP="00B65091">
            <w:pPr>
              <w:pStyle w:val="ConsNonformat"/>
              <w:widowControl/>
              <w:ind w:right="70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</w:t>
            </w:r>
          </w:p>
          <w:p w:rsidR="00DA2EE8" w:rsidRPr="005B515B" w:rsidRDefault="00DA2EE8" w:rsidP="00B65091">
            <w:pPr>
              <w:pStyle w:val="ConsNonformat"/>
              <w:widowControl/>
              <w:ind w:right="70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предоставлению муниципальной услуги</w:t>
            </w:r>
          </w:p>
          <w:p w:rsidR="00DA2EE8" w:rsidRPr="00BB2C47" w:rsidRDefault="00DA2EE8" w:rsidP="00B65091">
            <w:pPr>
              <w:ind w:right="70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C47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</w:tc>
      </w:tr>
      <w:tr w:rsidR="00DA2EE8" w:rsidRPr="007F0E4C" w:rsidTr="007418C7">
        <w:trPr>
          <w:gridAfter w:val="1"/>
          <w:wAfter w:w="30" w:type="dxa"/>
          <w:trHeight w:val="37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7418C7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(наименование органа, принимающего решение об установлении сервитута)</w:t>
            </w:r>
          </w:p>
        </w:tc>
      </w:tr>
      <w:tr w:rsidR="00DA2EE8" w:rsidRPr="007F0E4C" w:rsidTr="007418C7">
        <w:trPr>
          <w:gridAfter w:val="1"/>
          <w:wAfter w:w="30" w:type="dxa"/>
          <w:trHeight w:val="253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 заявителе</w:t>
            </w:r>
          </w:p>
        </w:tc>
      </w:tr>
      <w:tr w:rsidR="00DA2EE8" w:rsidRPr="007F0E4C" w:rsidTr="007418C7">
        <w:trPr>
          <w:gridAfter w:val="1"/>
          <w:wAfter w:w="30" w:type="dxa"/>
          <w:trHeight w:val="489"/>
        </w:trPr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Заявитель обратился лично?</w:t>
            </w:r>
          </w:p>
        </w:tc>
        <w:tc>
          <w:tcPr>
            <w:tcW w:w="4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Заявитель обратился лично</w:t>
            </w:r>
          </w:p>
          <w:p w:rsidR="00DA2EE8" w:rsidRPr="007F0E4C" w:rsidRDefault="00DA2EE8" w:rsidP="00B65091">
            <w:pPr>
              <w:ind w:left="9"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Обратился представитель заявителя</w:t>
            </w:r>
          </w:p>
        </w:tc>
      </w:tr>
      <w:tr w:rsidR="00DA2EE8" w:rsidRPr="007F0E4C" w:rsidTr="007418C7">
        <w:trPr>
          <w:gridAfter w:val="1"/>
          <w:wAfter w:w="30" w:type="dxa"/>
          <w:trHeight w:val="24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Данные заявителя Юридического лица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организации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организации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 руководителя ЮЛ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 руководителя ЮЛ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Серия и номер документа, удостоверяющего личность руководителя ЮЛ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Дата выдачи документа, удостоверяющего личность руководителя ЮЛ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Телефон руководителя ЮЛ</w:t>
            </w:r>
          </w:p>
        </w:tc>
      </w:tr>
      <w:tr w:rsidR="00DA2EE8" w:rsidRPr="007F0E4C" w:rsidTr="007418C7">
        <w:trPr>
          <w:gridAfter w:val="1"/>
          <w:wAfter w:w="30" w:type="dxa"/>
          <w:trHeight w:val="254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Данные заявителя Физического лица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</w:tr>
      <w:tr w:rsidR="00DA2EE8" w:rsidRPr="007F0E4C" w:rsidTr="007418C7">
        <w:trPr>
          <w:gridAfter w:val="1"/>
          <w:wAfter w:w="30" w:type="dxa"/>
          <w:trHeight w:val="253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Данные заявителя Индивидуального предпринимателя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ОГРНИП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</w:tr>
      <w:tr w:rsidR="00DA2EE8" w:rsidRPr="007F0E4C" w:rsidTr="007418C7">
        <w:trPr>
          <w:gridAfter w:val="1"/>
          <w:wAfter w:w="30" w:type="dxa"/>
          <w:trHeight w:val="254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 представителе</w:t>
            </w:r>
          </w:p>
        </w:tc>
      </w:tr>
      <w:tr w:rsidR="00DA2EE8" w:rsidRPr="007F0E4C" w:rsidTr="007418C7">
        <w:trPr>
          <w:gridAfter w:val="1"/>
          <w:wAfter w:w="30" w:type="dxa"/>
          <w:trHeight w:val="729"/>
        </w:trPr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Кто представляет интересы заявителя?</w:t>
            </w:r>
          </w:p>
        </w:tc>
        <w:tc>
          <w:tcPr>
            <w:tcW w:w="4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left="9"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Физическое лицо</w:t>
            </w:r>
          </w:p>
          <w:p w:rsidR="00DA2EE8" w:rsidRPr="007F0E4C" w:rsidRDefault="00DA2EE8" w:rsidP="00B65091">
            <w:pPr>
              <w:ind w:left="9"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  <w:p w:rsidR="00DA2EE8" w:rsidRPr="007F0E4C" w:rsidRDefault="00DA2EE8" w:rsidP="00B65091">
            <w:pPr>
              <w:ind w:left="9"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</w:tr>
      <w:tr w:rsidR="00DA2EE8" w:rsidRPr="007F0E4C" w:rsidTr="007418C7">
        <w:trPr>
          <w:gridAfter w:val="1"/>
          <w:wAfter w:w="30" w:type="dxa"/>
          <w:trHeight w:val="486"/>
        </w:trPr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Обратился руководитель юридического лица?</w:t>
            </w:r>
          </w:p>
        </w:tc>
        <w:tc>
          <w:tcPr>
            <w:tcW w:w="4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Обратился руководитель</w:t>
            </w:r>
          </w:p>
          <w:p w:rsidR="00DA2EE8" w:rsidRPr="007F0E4C" w:rsidRDefault="00DA2EE8" w:rsidP="00B65091">
            <w:pPr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Обратилось иное уполномоченное лицо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Представитель Юридическое лицо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</w:tr>
      <w:tr w:rsidR="00DA2EE8" w:rsidRPr="007F0E4C" w:rsidTr="007418C7">
        <w:trPr>
          <w:gridAfter w:val="1"/>
          <w:wAfter w:w="30" w:type="dxa"/>
          <w:trHeight w:val="23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Электронная почта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Представитель Физическое лицо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Представитель Индивидуальный предприниматель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ОГРНИП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документа, удостоверяющего личность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Вариант предоставления услуги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6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Выберите цель публичного сервитута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numPr>
                <w:ilvl w:val="0"/>
                <w:numId w:val="9"/>
              </w:numPr>
              <w:spacing w:line="240" w:lineRule="auto"/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Размещение линейных объектов и иных сооружений</w:t>
            </w:r>
          </w:p>
          <w:p w:rsidR="00DA2EE8" w:rsidRPr="007F0E4C" w:rsidRDefault="00DA2EE8" w:rsidP="00B65091">
            <w:pPr>
              <w:numPr>
                <w:ilvl w:val="0"/>
                <w:numId w:val="9"/>
              </w:numPr>
              <w:spacing w:line="240" w:lineRule="auto"/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Проведение изыскательских работ</w:t>
            </w:r>
          </w:p>
          <w:p w:rsidR="00DA2EE8" w:rsidRPr="007F0E4C" w:rsidRDefault="00DA2EE8" w:rsidP="00B65091">
            <w:pPr>
              <w:numPr>
                <w:ilvl w:val="0"/>
                <w:numId w:val="9"/>
              </w:numPr>
              <w:spacing w:line="240" w:lineRule="auto"/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Недропользование</w:t>
            </w:r>
            <w:proofErr w:type="spellEnd"/>
          </w:p>
          <w:p w:rsidR="00DA2EE8" w:rsidRPr="007F0E4C" w:rsidRDefault="00DA2EE8" w:rsidP="00B65091">
            <w:pPr>
              <w:numPr>
                <w:ilvl w:val="0"/>
                <w:numId w:val="9"/>
              </w:numPr>
              <w:spacing w:line="240" w:lineRule="auto"/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Проход (проезд) через соседний участок, строительство, реконструкция, эксплуатация линейных объектов</w:t>
            </w:r>
          </w:p>
          <w:p w:rsidR="00DA2EE8" w:rsidRPr="007F0E4C" w:rsidRDefault="00DA2EE8" w:rsidP="00B65091">
            <w:pPr>
              <w:numPr>
                <w:ilvl w:val="0"/>
                <w:numId w:val="9"/>
              </w:numPr>
              <w:spacing w:line="240" w:lineRule="auto"/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Иные цели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6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Сервитут устанавливается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spacing w:line="240" w:lineRule="auto"/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 земельный участок</w:t>
            </w:r>
          </w:p>
          <w:p w:rsidR="00DA2EE8" w:rsidRPr="007F0E4C" w:rsidRDefault="00DA2EE8" w:rsidP="00B65091">
            <w:pPr>
              <w:spacing w:line="240" w:lineRule="auto"/>
              <w:ind w:left="11"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На часть земельного участка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Для установления сервитута на ЗУ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Предоставить сведения о ЗУ: кадастровый (условный) номер; адрес или описание местоположения ЗУ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Для установления сервитута на часть ЗУ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6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Часть земельного участка поставлена на кадастровый учет?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spacing w:line="240" w:lineRule="auto"/>
              <w:ind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Часть земельного участка поставлена на кадастровый учет</w:t>
            </w:r>
          </w:p>
          <w:p w:rsidR="00DA2EE8" w:rsidRPr="007F0E4C" w:rsidRDefault="00DA2EE8" w:rsidP="00B65091">
            <w:pPr>
              <w:spacing w:line="240" w:lineRule="auto"/>
              <w:ind w:left="11" w:right="70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Часть земельного участка не поставлена на кадастровый учет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сведения о части ЗУ: кадастровый номер ЗУ; адрес или описание местоположения ЗУ, площадь </w:t>
            </w:r>
            <w:r w:rsidRPr="007F0E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F0E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случае, если часть ЗУ поставлена на кадастровый учет)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сведения о части ЗУ: кадастровый номер ЗУ; адрес или описание местоположения ЗУ, площадь </w:t>
            </w:r>
            <w:r w:rsidRPr="007F0E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F0E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случае, если часть ЗУ не поставлена на кадастровый учет)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6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Схема границ сервитута на кадастровом плане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Приложить документ</w:t>
            </w:r>
          </w:p>
        </w:tc>
      </w:tr>
      <w:tr w:rsidR="00DA2EE8" w:rsidRPr="007F0E4C" w:rsidTr="007418C7">
        <w:trPr>
          <w:gridAfter w:val="1"/>
          <w:wAfter w:w="30" w:type="dxa"/>
          <w:trHeight w:val="2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установления сервитута</w:t>
            </w:r>
          </w:p>
        </w:tc>
      </w:tr>
      <w:tr w:rsidR="00DA2EE8" w:rsidRPr="007F0E4C" w:rsidTr="007418C7">
        <w:trPr>
          <w:trHeight w:val="642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Подпись: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</w:p>
        </w:tc>
      </w:tr>
      <w:tr w:rsidR="00DA2EE8" w:rsidRPr="007F0E4C" w:rsidTr="007418C7">
        <w:trPr>
          <w:trHeight w:val="642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«__» 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2EE8" w:rsidRPr="007F0E4C" w:rsidTr="007418C7">
        <w:trPr>
          <w:trHeight w:val="64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(ФИО, инициалы)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2EE8" w:rsidRPr="007F0E4C" w:rsidRDefault="00DA2EE8" w:rsidP="00B65091">
            <w:pPr>
              <w:ind w:right="707"/>
              <w:rPr>
                <w:rFonts w:ascii="Times New Roman" w:hAnsi="Times New Roman" w:cs="Times New Roman"/>
                <w:sz w:val="28"/>
                <w:szCs w:val="28"/>
              </w:rPr>
            </w:pPr>
            <w:r w:rsidRPr="007F0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A2EE8" w:rsidRPr="007F0E4C" w:rsidRDefault="00DA2EE8" w:rsidP="00B65091">
      <w:pPr>
        <w:ind w:right="707"/>
        <w:rPr>
          <w:rFonts w:ascii="Times New Roman" w:hAnsi="Times New Roman" w:cs="Times New Roman"/>
          <w:sz w:val="28"/>
          <w:szCs w:val="28"/>
        </w:rPr>
      </w:pPr>
    </w:p>
    <w:p w:rsidR="00205C4C" w:rsidRDefault="00205C4C" w:rsidP="00B65091">
      <w:pPr>
        <w:ind w:right="707"/>
      </w:pPr>
    </w:p>
    <w:sectPr w:rsidR="00205C4C" w:rsidSect="00B65091">
      <w:headerReference w:type="default" r:id="rId15"/>
      <w:pgSz w:w="11906" w:h="16838"/>
      <w:pgMar w:top="1134" w:right="282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0BD" w:rsidRDefault="00A400BD" w:rsidP="00815CFB">
      <w:pPr>
        <w:spacing w:after="0" w:line="240" w:lineRule="auto"/>
      </w:pPr>
      <w:r>
        <w:separator/>
      </w:r>
    </w:p>
  </w:endnote>
  <w:endnote w:type="continuationSeparator" w:id="0">
    <w:p w:rsidR="00A400BD" w:rsidRDefault="00A400BD" w:rsidP="00815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0BD" w:rsidRDefault="00A400BD" w:rsidP="00815CFB">
      <w:pPr>
        <w:spacing w:after="0" w:line="240" w:lineRule="auto"/>
      </w:pPr>
      <w:r>
        <w:separator/>
      </w:r>
    </w:p>
  </w:footnote>
  <w:footnote w:type="continuationSeparator" w:id="0">
    <w:p w:rsidR="00A400BD" w:rsidRDefault="00A400BD" w:rsidP="00815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5150"/>
      <w:docPartObj>
        <w:docPartGallery w:val="Page Numbers (Top of Page)"/>
        <w:docPartUnique/>
      </w:docPartObj>
    </w:sdtPr>
    <w:sdtContent>
      <w:p w:rsidR="00B65091" w:rsidRDefault="005602FA">
        <w:pPr>
          <w:pStyle w:val="a4"/>
          <w:jc w:val="center"/>
        </w:pPr>
        <w:fldSimple w:instr=" PAGE   \* MERGEFORMAT ">
          <w:r w:rsidR="0016055A">
            <w:rPr>
              <w:noProof/>
            </w:rPr>
            <w:t>26</w:t>
          </w:r>
        </w:fldSimple>
      </w:p>
    </w:sdtContent>
  </w:sdt>
  <w:p w:rsidR="00B65091" w:rsidRDefault="00B65091">
    <w:pPr>
      <w:pStyle w:val="a8"/>
      <w:kinsoku w:val="0"/>
      <w:overflowPunct w:val="0"/>
      <w:spacing w:line="14" w:lineRule="auto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16171"/>
      <w:docPartObj>
        <w:docPartGallery w:val="Page Numbers (Top of Page)"/>
        <w:docPartUnique/>
      </w:docPartObj>
    </w:sdtPr>
    <w:sdtContent>
      <w:p w:rsidR="00B65091" w:rsidRDefault="005602FA">
        <w:pPr>
          <w:pStyle w:val="a4"/>
          <w:jc w:val="center"/>
        </w:pPr>
        <w:fldSimple w:instr=" PAGE   \* MERGEFORMAT ">
          <w:r w:rsidR="0016055A">
            <w:rPr>
              <w:noProof/>
            </w:rPr>
            <w:t>33</w:t>
          </w:r>
        </w:fldSimple>
      </w:p>
    </w:sdtContent>
  </w:sdt>
  <w:p w:rsidR="00B65091" w:rsidRDefault="00B650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78"/>
    <w:multiLevelType w:val="multilevel"/>
    <w:tmpl w:val="FE189C76"/>
    <w:lvl w:ilvl="0">
      <w:start w:val="6"/>
      <w:numFmt w:val="decimal"/>
      <w:lvlText w:val="%1"/>
      <w:lvlJc w:val="left"/>
      <w:pPr>
        <w:ind w:left="167" w:hanging="831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67" w:hanging="83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4397" w:hanging="353"/>
      </w:pPr>
      <w:rPr>
        <w:rFonts w:ascii="Times New Roman" w:hAnsi="Times New Roman" w:cs="Times New Roman"/>
        <w:b/>
        <w:bCs w:val="0"/>
        <w:spacing w:val="-8"/>
        <w:w w:val="100"/>
        <w:sz w:val="28"/>
        <w:szCs w:val="28"/>
      </w:rPr>
    </w:lvl>
    <w:lvl w:ilvl="3">
      <w:numFmt w:val="bullet"/>
      <w:lvlText w:val="•"/>
      <w:lvlJc w:val="left"/>
      <w:pPr>
        <w:ind w:left="5786" w:hanging="353"/>
      </w:pPr>
    </w:lvl>
    <w:lvl w:ilvl="4">
      <w:numFmt w:val="bullet"/>
      <w:lvlText w:val="•"/>
      <w:lvlJc w:val="left"/>
      <w:pPr>
        <w:ind w:left="6479" w:hanging="353"/>
      </w:pPr>
    </w:lvl>
    <w:lvl w:ilvl="5">
      <w:numFmt w:val="bullet"/>
      <w:lvlText w:val="•"/>
      <w:lvlJc w:val="left"/>
      <w:pPr>
        <w:ind w:left="7172" w:hanging="353"/>
      </w:pPr>
    </w:lvl>
    <w:lvl w:ilvl="6">
      <w:numFmt w:val="bullet"/>
      <w:lvlText w:val="•"/>
      <w:lvlJc w:val="left"/>
      <w:pPr>
        <w:ind w:left="7866" w:hanging="353"/>
      </w:pPr>
    </w:lvl>
    <w:lvl w:ilvl="7">
      <w:numFmt w:val="bullet"/>
      <w:lvlText w:val="•"/>
      <w:lvlJc w:val="left"/>
      <w:pPr>
        <w:ind w:left="8559" w:hanging="353"/>
      </w:pPr>
    </w:lvl>
    <w:lvl w:ilvl="8">
      <w:numFmt w:val="bullet"/>
      <w:lvlText w:val="•"/>
      <w:lvlJc w:val="left"/>
      <w:pPr>
        <w:ind w:left="9252" w:hanging="353"/>
      </w:pPr>
    </w:lvl>
  </w:abstractNum>
  <w:abstractNum w:abstractNumId="1">
    <w:nsid w:val="00000479"/>
    <w:multiLevelType w:val="multilevel"/>
    <w:tmpl w:val="000008FC"/>
    <w:lvl w:ilvl="0">
      <w:start w:val="1"/>
      <w:numFmt w:val="decimal"/>
      <w:lvlText w:val="%1"/>
      <w:lvlJc w:val="left"/>
      <w:pPr>
        <w:ind w:left="167" w:hanging="539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67" w:hanging="539"/>
      </w:pPr>
      <w:rPr>
        <w:rFonts w:ascii="Times New Roman" w:hAnsi="Times New Roman" w:cs="Times New Roman"/>
        <w:b w:val="0"/>
        <w:bCs w:val="0"/>
        <w:spacing w:val="-8"/>
        <w:w w:val="100"/>
        <w:sz w:val="24"/>
        <w:szCs w:val="24"/>
      </w:rPr>
    </w:lvl>
    <w:lvl w:ilvl="2">
      <w:numFmt w:val="bullet"/>
      <w:lvlText w:val="•"/>
      <w:lvlJc w:val="left"/>
      <w:pPr>
        <w:ind w:left="2255" w:hanging="539"/>
      </w:pPr>
    </w:lvl>
    <w:lvl w:ilvl="3">
      <w:numFmt w:val="bullet"/>
      <w:lvlText w:val="•"/>
      <w:lvlJc w:val="left"/>
      <w:pPr>
        <w:ind w:left="3303" w:hanging="539"/>
      </w:pPr>
    </w:lvl>
    <w:lvl w:ilvl="4">
      <w:numFmt w:val="bullet"/>
      <w:lvlText w:val="•"/>
      <w:lvlJc w:val="left"/>
      <w:pPr>
        <w:ind w:left="4351" w:hanging="539"/>
      </w:pPr>
    </w:lvl>
    <w:lvl w:ilvl="5">
      <w:numFmt w:val="bullet"/>
      <w:lvlText w:val="•"/>
      <w:lvlJc w:val="left"/>
      <w:pPr>
        <w:ind w:left="5399" w:hanging="539"/>
      </w:pPr>
    </w:lvl>
    <w:lvl w:ilvl="6">
      <w:numFmt w:val="bullet"/>
      <w:lvlText w:val="•"/>
      <w:lvlJc w:val="left"/>
      <w:pPr>
        <w:ind w:left="6447" w:hanging="539"/>
      </w:pPr>
    </w:lvl>
    <w:lvl w:ilvl="7">
      <w:numFmt w:val="bullet"/>
      <w:lvlText w:val="•"/>
      <w:lvlJc w:val="left"/>
      <w:pPr>
        <w:ind w:left="7495" w:hanging="539"/>
      </w:pPr>
    </w:lvl>
    <w:lvl w:ilvl="8">
      <w:numFmt w:val="bullet"/>
      <w:lvlText w:val="•"/>
      <w:lvlJc w:val="left"/>
      <w:pPr>
        <w:ind w:left="8543" w:hanging="539"/>
      </w:pPr>
    </w:lvl>
  </w:abstractNum>
  <w:abstractNum w:abstractNumId="2">
    <w:nsid w:val="0000047A"/>
    <w:multiLevelType w:val="multilevel"/>
    <w:tmpl w:val="000008FD"/>
    <w:lvl w:ilvl="0">
      <w:start w:val="2"/>
      <w:numFmt w:val="decimal"/>
      <w:lvlText w:val="%1"/>
      <w:lvlJc w:val="left"/>
      <w:pPr>
        <w:ind w:left="724" w:hanging="5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4" w:hanging="56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703" w:hanging="560"/>
      </w:pPr>
    </w:lvl>
    <w:lvl w:ilvl="3">
      <w:numFmt w:val="bullet"/>
      <w:lvlText w:val="•"/>
      <w:lvlJc w:val="left"/>
      <w:pPr>
        <w:ind w:left="3695" w:hanging="560"/>
      </w:pPr>
    </w:lvl>
    <w:lvl w:ilvl="4">
      <w:numFmt w:val="bullet"/>
      <w:lvlText w:val="•"/>
      <w:lvlJc w:val="left"/>
      <w:pPr>
        <w:ind w:left="4687" w:hanging="560"/>
      </w:pPr>
    </w:lvl>
    <w:lvl w:ilvl="5">
      <w:numFmt w:val="bullet"/>
      <w:lvlText w:val="•"/>
      <w:lvlJc w:val="left"/>
      <w:pPr>
        <w:ind w:left="5679" w:hanging="560"/>
      </w:pPr>
    </w:lvl>
    <w:lvl w:ilvl="6">
      <w:numFmt w:val="bullet"/>
      <w:lvlText w:val="•"/>
      <w:lvlJc w:val="left"/>
      <w:pPr>
        <w:ind w:left="6671" w:hanging="560"/>
      </w:pPr>
    </w:lvl>
    <w:lvl w:ilvl="7">
      <w:numFmt w:val="bullet"/>
      <w:lvlText w:val="•"/>
      <w:lvlJc w:val="left"/>
      <w:pPr>
        <w:ind w:left="7663" w:hanging="560"/>
      </w:pPr>
    </w:lvl>
    <w:lvl w:ilvl="8">
      <w:numFmt w:val="bullet"/>
      <w:lvlText w:val="•"/>
      <w:lvlJc w:val="left"/>
      <w:pPr>
        <w:ind w:left="8655" w:hanging="560"/>
      </w:pPr>
    </w:lvl>
  </w:abstractNum>
  <w:abstractNum w:abstractNumId="3">
    <w:nsid w:val="0000047B"/>
    <w:multiLevelType w:val="multilevel"/>
    <w:tmpl w:val="000008FE"/>
    <w:lvl w:ilvl="0">
      <w:start w:val="3"/>
      <w:numFmt w:val="decimal"/>
      <w:lvlText w:val="%1"/>
      <w:lvlJc w:val="left"/>
      <w:pPr>
        <w:ind w:left="724" w:hanging="5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4" w:hanging="560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703" w:hanging="560"/>
      </w:pPr>
    </w:lvl>
    <w:lvl w:ilvl="3">
      <w:numFmt w:val="bullet"/>
      <w:lvlText w:val="•"/>
      <w:lvlJc w:val="left"/>
      <w:pPr>
        <w:ind w:left="3695" w:hanging="560"/>
      </w:pPr>
    </w:lvl>
    <w:lvl w:ilvl="4">
      <w:numFmt w:val="bullet"/>
      <w:lvlText w:val="•"/>
      <w:lvlJc w:val="left"/>
      <w:pPr>
        <w:ind w:left="4687" w:hanging="560"/>
      </w:pPr>
    </w:lvl>
    <w:lvl w:ilvl="5">
      <w:numFmt w:val="bullet"/>
      <w:lvlText w:val="•"/>
      <w:lvlJc w:val="left"/>
      <w:pPr>
        <w:ind w:left="5679" w:hanging="560"/>
      </w:pPr>
    </w:lvl>
    <w:lvl w:ilvl="6">
      <w:numFmt w:val="bullet"/>
      <w:lvlText w:val="•"/>
      <w:lvlJc w:val="left"/>
      <w:pPr>
        <w:ind w:left="6671" w:hanging="560"/>
      </w:pPr>
    </w:lvl>
    <w:lvl w:ilvl="7">
      <w:numFmt w:val="bullet"/>
      <w:lvlText w:val="•"/>
      <w:lvlJc w:val="left"/>
      <w:pPr>
        <w:ind w:left="7663" w:hanging="560"/>
      </w:pPr>
    </w:lvl>
    <w:lvl w:ilvl="8">
      <w:numFmt w:val="bullet"/>
      <w:lvlText w:val="•"/>
      <w:lvlJc w:val="left"/>
      <w:pPr>
        <w:ind w:left="8655" w:hanging="560"/>
      </w:pPr>
    </w:lvl>
  </w:abstractNum>
  <w:abstractNum w:abstractNumId="4">
    <w:nsid w:val="0000047C"/>
    <w:multiLevelType w:val="multilevel"/>
    <w:tmpl w:val="000008FF"/>
    <w:lvl w:ilvl="0">
      <w:start w:val="4"/>
      <w:numFmt w:val="decimal"/>
      <w:lvlText w:val="%1"/>
      <w:lvlJc w:val="left"/>
      <w:pPr>
        <w:ind w:left="164" w:hanging="5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64" w:hanging="560"/>
      </w:pPr>
      <w:rPr>
        <w:rFonts w:ascii="Times New Roman" w:hAnsi="Times New Roman" w:cs="Times New Roman"/>
        <w:b w:val="0"/>
        <w:bCs w:val="0"/>
        <w:spacing w:val="-26"/>
        <w:w w:val="100"/>
        <w:sz w:val="24"/>
        <w:szCs w:val="24"/>
      </w:rPr>
    </w:lvl>
    <w:lvl w:ilvl="2">
      <w:numFmt w:val="bullet"/>
      <w:lvlText w:val="•"/>
      <w:lvlJc w:val="left"/>
      <w:pPr>
        <w:ind w:left="2255" w:hanging="560"/>
      </w:pPr>
    </w:lvl>
    <w:lvl w:ilvl="3">
      <w:numFmt w:val="bullet"/>
      <w:lvlText w:val="•"/>
      <w:lvlJc w:val="left"/>
      <w:pPr>
        <w:ind w:left="3303" w:hanging="560"/>
      </w:pPr>
    </w:lvl>
    <w:lvl w:ilvl="4">
      <w:numFmt w:val="bullet"/>
      <w:lvlText w:val="•"/>
      <w:lvlJc w:val="left"/>
      <w:pPr>
        <w:ind w:left="4351" w:hanging="560"/>
      </w:pPr>
    </w:lvl>
    <w:lvl w:ilvl="5">
      <w:numFmt w:val="bullet"/>
      <w:lvlText w:val="•"/>
      <w:lvlJc w:val="left"/>
      <w:pPr>
        <w:ind w:left="5399" w:hanging="560"/>
      </w:pPr>
    </w:lvl>
    <w:lvl w:ilvl="6">
      <w:numFmt w:val="bullet"/>
      <w:lvlText w:val="•"/>
      <w:lvlJc w:val="left"/>
      <w:pPr>
        <w:ind w:left="6447" w:hanging="560"/>
      </w:pPr>
    </w:lvl>
    <w:lvl w:ilvl="7">
      <w:numFmt w:val="bullet"/>
      <w:lvlText w:val="•"/>
      <w:lvlJc w:val="left"/>
      <w:pPr>
        <w:ind w:left="7495" w:hanging="560"/>
      </w:pPr>
    </w:lvl>
    <w:lvl w:ilvl="8">
      <w:numFmt w:val="bullet"/>
      <w:lvlText w:val="•"/>
      <w:lvlJc w:val="left"/>
      <w:pPr>
        <w:ind w:left="8543" w:hanging="560"/>
      </w:pPr>
    </w:lvl>
  </w:abstractNum>
  <w:abstractNum w:abstractNumId="5">
    <w:nsid w:val="0000047D"/>
    <w:multiLevelType w:val="multilevel"/>
    <w:tmpl w:val="00000900"/>
    <w:lvl w:ilvl="0">
      <w:start w:val="5"/>
      <w:numFmt w:val="decimal"/>
      <w:lvlText w:val="%1"/>
      <w:lvlJc w:val="left"/>
      <w:pPr>
        <w:ind w:left="164" w:hanging="45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64" w:hanging="451"/>
      </w:pPr>
      <w:rPr>
        <w:rFonts w:ascii="Times New Roman" w:hAnsi="Times New Roman" w:cs="Times New Roman"/>
        <w:b w:val="0"/>
        <w:bCs w:val="0"/>
        <w:spacing w:val="-30"/>
        <w:w w:val="100"/>
        <w:sz w:val="24"/>
        <w:szCs w:val="24"/>
      </w:rPr>
    </w:lvl>
    <w:lvl w:ilvl="2">
      <w:numFmt w:val="bullet"/>
      <w:lvlText w:val="•"/>
      <w:lvlJc w:val="left"/>
      <w:pPr>
        <w:ind w:left="2255" w:hanging="451"/>
      </w:pPr>
    </w:lvl>
    <w:lvl w:ilvl="3">
      <w:numFmt w:val="bullet"/>
      <w:lvlText w:val="•"/>
      <w:lvlJc w:val="left"/>
      <w:pPr>
        <w:ind w:left="3303" w:hanging="451"/>
      </w:pPr>
    </w:lvl>
    <w:lvl w:ilvl="4">
      <w:numFmt w:val="bullet"/>
      <w:lvlText w:val="•"/>
      <w:lvlJc w:val="left"/>
      <w:pPr>
        <w:ind w:left="4351" w:hanging="451"/>
      </w:pPr>
    </w:lvl>
    <w:lvl w:ilvl="5">
      <w:numFmt w:val="bullet"/>
      <w:lvlText w:val="•"/>
      <w:lvlJc w:val="left"/>
      <w:pPr>
        <w:ind w:left="5399" w:hanging="451"/>
      </w:pPr>
    </w:lvl>
    <w:lvl w:ilvl="6">
      <w:numFmt w:val="bullet"/>
      <w:lvlText w:val="•"/>
      <w:lvlJc w:val="left"/>
      <w:pPr>
        <w:ind w:left="6447" w:hanging="451"/>
      </w:pPr>
    </w:lvl>
    <w:lvl w:ilvl="7">
      <w:numFmt w:val="bullet"/>
      <w:lvlText w:val="•"/>
      <w:lvlJc w:val="left"/>
      <w:pPr>
        <w:ind w:left="7495" w:hanging="451"/>
      </w:pPr>
    </w:lvl>
    <w:lvl w:ilvl="8">
      <w:numFmt w:val="bullet"/>
      <w:lvlText w:val="•"/>
      <w:lvlJc w:val="left"/>
      <w:pPr>
        <w:ind w:left="8543" w:hanging="451"/>
      </w:pPr>
    </w:lvl>
  </w:abstractNum>
  <w:abstractNum w:abstractNumId="6">
    <w:nsid w:val="0000047E"/>
    <w:multiLevelType w:val="multilevel"/>
    <w:tmpl w:val="00000901"/>
    <w:lvl w:ilvl="0">
      <w:start w:val="1"/>
      <w:numFmt w:val="decimal"/>
      <w:lvlText w:val="%1)"/>
      <w:lvlJc w:val="left"/>
      <w:pPr>
        <w:ind w:left="424" w:hanging="260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1441" w:hanging="260"/>
      </w:pPr>
    </w:lvl>
    <w:lvl w:ilvl="2">
      <w:numFmt w:val="bullet"/>
      <w:lvlText w:val="•"/>
      <w:lvlJc w:val="left"/>
      <w:pPr>
        <w:ind w:left="2463" w:hanging="260"/>
      </w:pPr>
    </w:lvl>
    <w:lvl w:ilvl="3">
      <w:numFmt w:val="bullet"/>
      <w:lvlText w:val="•"/>
      <w:lvlJc w:val="left"/>
      <w:pPr>
        <w:ind w:left="3485" w:hanging="260"/>
      </w:pPr>
    </w:lvl>
    <w:lvl w:ilvl="4">
      <w:numFmt w:val="bullet"/>
      <w:lvlText w:val="•"/>
      <w:lvlJc w:val="left"/>
      <w:pPr>
        <w:ind w:left="4507" w:hanging="260"/>
      </w:pPr>
    </w:lvl>
    <w:lvl w:ilvl="5">
      <w:numFmt w:val="bullet"/>
      <w:lvlText w:val="•"/>
      <w:lvlJc w:val="left"/>
      <w:pPr>
        <w:ind w:left="5529" w:hanging="260"/>
      </w:pPr>
    </w:lvl>
    <w:lvl w:ilvl="6">
      <w:numFmt w:val="bullet"/>
      <w:lvlText w:val="•"/>
      <w:lvlJc w:val="left"/>
      <w:pPr>
        <w:ind w:left="6551" w:hanging="260"/>
      </w:pPr>
    </w:lvl>
    <w:lvl w:ilvl="7">
      <w:numFmt w:val="bullet"/>
      <w:lvlText w:val="•"/>
      <w:lvlJc w:val="left"/>
      <w:pPr>
        <w:ind w:left="7573" w:hanging="260"/>
      </w:pPr>
    </w:lvl>
    <w:lvl w:ilvl="8">
      <w:numFmt w:val="bullet"/>
      <w:lvlText w:val="•"/>
      <w:lvlJc w:val="left"/>
      <w:pPr>
        <w:ind w:left="8595" w:hanging="260"/>
      </w:pPr>
    </w:lvl>
  </w:abstractNum>
  <w:abstractNum w:abstractNumId="7">
    <w:nsid w:val="0000047F"/>
    <w:multiLevelType w:val="multilevel"/>
    <w:tmpl w:val="00000902"/>
    <w:lvl w:ilvl="0">
      <w:start w:val="1"/>
      <w:numFmt w:val="decimal"/>
      <w:lvlText w:val="%1)"/>
      <w:lvlJc w:val="left"/>
      <w:pPr>
        <w:ind w:left="164" w:hanging="379"/>
      </w:pPr>
      <w:rPr>
        <w:rFonts w:ascii="Times New Roman" w:hAnsi="Times New Roman" w:cs="Times New Roman"/>
        <w:b w:val="0"/>
        <w:bCs w:val="0"/>
        <w:spacing w:val="-8"/>
        <w:w w:val="100"/>
        <w:sz w:val="24"/>
        <w:szCs w:val="24"/>
      </w:rPr>
    </w:lvl>
    <w:lvl w:ilvl="1">
      <w:numFmt w:val="bullet"/>
      <w:lvlText w:val="•"/>
      <w:lvlJc w:val="left"/>
      <w:pPr>
        <w:ind w:left="1207" w:hanging="379"/>
      </w:pPr>
    </w:lvl>
    <w:lvl w:ilvl="2">
      <w:numFmt w:val="bullet"/>
      <w:lvlText w:val="•"/>
      <w:lvlJc w:val="left"/>
      <w:pPr>
        <w:ind w:left="2255" w:hanging="379"/>
      </w:pPr>
    </w:lvl>
    <w:lvl w:ilvl="3">
      <w:numFmt w:val="bullet"/>
      <w:lvlText w:val="•"/>
      <w:lvlJc w:val="left"/>
      <w:pPr>
        <w:ind w:left="3303" w:hanging="379"/>
      </w:pPr>
    </w:lvl>
    <w:lvl w:ilvl="4">
      <w:numFmt w:val="bullet"/>
      <w:lvlText w:val="•"/>
      <w:lvlJc w:val="left"/>
      <w:pPr>
        <w:ind w:left="4351" w:hanging="379"/>
      </w:pPr>
    </w:lvl>
    <w:lvl w:ilvl="5">
      <w:numFmt w:val="bullet"/>
      <w:lvlText w:val="•"/>
      <w:lvlJc w:val="left"/>
      <w:pPr>
        <w:ind w:left="5399" w:hanging="379"/>
      </w:pPr>
    </w:lvl>
    <w:lvl w:ilvl="6">
      <w:numFmt w:val="bullet"/>
      <w:lvlText w:val="•"/>
      <w:lvlJc w:val="left"/>
      <w:pPr>
        <w:ind w:left="6447" w:hanging="379"/>
      </w:pPr>
    </w:lvl>
    <w:lvl w:ilvl="7">
      <w:numFmt w:val="bullet"/>
      <w:lvlText w:val="•"/>
      <w:lvlJc w:val="left"/>
      <w:pPr>
        <w:ind w:left="7495" w:hanging="379"/>
      </w:pPr>
    </w:lvl>
    <w:lvl w:ilvl="8">
      <w:numFmt w:val="bullet"/>
      <w:lvlText w:val="•"/>
      <w:lvlJc w:val="left"/>
      <w:pPr>
        <w:ind w:left="8543" w:hanging="379"/>
      </w:pPr>
    </w:lvl>
  </w:abstractNum>
  <w:abstractNum w:abstractNumId="8">
    <w:nsid w:val="00000483"/>
    <w:multiLevelType w:val="multilevel"/>
    <w:tmpl w:val="00000906"/>
    <w:lvl w:ilvl="0">
      <w:numFmt w:val="bullet"/>
      <w:lvlText w:val="□"/>
      <w:lvlJc w:val="left"/>
      <w:pPr>
        <w:ind w:left="12" w:hanging="274"/>
      </w:pPr>
      <w:rPr>
        <w:rFonts w:ascii="Arial" w:hAnsi="Arial"/>
        <w:b w:val="0"/>
        <w:w w:val="99"/>
        <w:sz w:val="19"/>
      </w:rPr>
    </w:lvl>
    <w:lvl w:ilvl="1">
      <w:numFmt w:val="bullet"/>
      <w:lvlText w:val="•"/>
      <w:lvlJc w:val="left"/>
      <w:pPr>
        <w:ind w:left="599" w:hanging="274"/>
      </w:pPr>
    </w:lvl>
    <w:lvl w:ilvl="2">
      <w:numFmt w:val="bullet"/>
      <w:lvlText w:val="•"/>
      <w:lvlJc w:val="left"/>
      <w:pPr>
        <w:ind w:left="1179" w:hanging="274"/>
      </w:pPr>
    </w:lvl>
    <w:lvl w:ilvl="3">
      <w:numFmt w:val="bullet"/>
      <w:lvlText w:val="•"/>
      <w:lvlJc w:val="left"/>
      <w:pPr>
        <w:ind w:left="1758" w:hanging="274"/>
      </w:pPr>
    </w:lvl>
    <w:lvl w:ilvl="4">
      <w:numFmt w:val="bullet"/>
      <w:lvlText w:val="•"/>
      <w:lvlJc w:val="left"/>
      <w:pPr>
        <w:ind w:left="2338" w:hanging="274"/>
      </w:pPr>
    </w:lvl>
    <w:lvl w:ilvl="5">
      <w:numFmt w:val="bullet"/>
      <w:lvlText w:val="•"/>
      <w:lvlJc w:val="left"/>
      <w:pPr>
        <w:ind w:left="2917" w:hanging="274"/>
      </w:pPr>
    </w:lvl>
    <w:lvl w:ilvl="6">
      <w:numFmt w:val="bullet"/>
      <w:lvlText w:val="•"/>
      <w:lvlJc w:val="left"/>
      <w:pPr>
        <w:ind w:left="3497" w:hanging="274"/>
      </w:pPr>
    </w:lvl>
    <w:lvl w:ilvl="7">
      <w:numFmt w:val="bullet"/>
      <w:lvlText w:val="•"/>
      <w:lvlJc w:val="left"/>
      <w:pPr>
        <w:ind w:left="4076" w:hanging="274"/>
      </w:pPr>
    </w:lvl>
    <w:lvl w:ilvl="8">
      <w:numFmt w:val="bullet"/>
      <w:lvlText w:val="•"/>
      <w:lvlJc w:val="left"/>
      <w:pPr>
        <w:ind w:left="4656" w:hanging="274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8C1"/>
    <w:rsid w:val="000C1AAB"/>
    <w:rsid w:val="000F2097"/>
    <w:rsid w:val="00104B4C"/>
    <w:rsid w:val="0016055A"/>
    <w:rsid w:val="001656F4"/>
    <w:rsid w:val="00170192"/>
    <w:rsid w:val="00205C4C"/>
    <w:rsid w:val="00292659"/>
    <w:rsid w:val="002C4420"/>
    <w:rsid w:val="0030068C"/>
    <w:rsid w:val="003019D3"/>
    <w:rsid w:val="00334FF0"/>
    <w:rsid w:val="003665E0"/>
    <w:rsid w:val="0039081F"/>
    <w:rsid w:val="003B0B73"/>
    <w:rsid w:val="003B6674"/>
    <w:rsid w:val="003E63CA"/>
    <w:rsid w:val="004118D3"/>
    <w:rsid w:val="0047151D"/>
    <w:rsid w:val="004E6968"/>
    <w:rsid w:val="0050322A"/>
    <w:rsid w:val="0054147B"/>
    <w:rsid w:val="005602FA"/>
    <w:rsid w:val="005B294F"/>
    <w:rsid w:val="005D6821"/>
    <w:rsid w:val="00631FDB"/>
    <w:rsid w:val="00667763"/>
    <w:rsid w:val="0072652F"/>
    <w:rsid w:val="007418C7"/>
    <w:rsid w:val="007447D4"/>
    <w:rsid w:val="00745F1A"/>
    <w:rsid w:val="00747DD3"/>
    <w:rsid w:val="0075604E"/>
    <w:rsid w:val="007618C1"/>
    <w:rsid w:val="007A6DCF"/>
    <w:rsid w:val="00815CFB"/>
    <w:rsid w:val="008A13DD"/>
    <w:rsid w:val="008F46A5"/>
    <w:rsid w:val="009417E8"/>
    <w:rsid w:val="00954AC1"/>
    <w:rsid w:val="00A06446"/>
    <w:rsid w:val="00A1503B"/>
    <w:rsid w:val="00A317A7"/>
    <w:rsid w:val="00A400BD"/>
    <w:rsid w:val="00A74BD2"/>
    <w:rsid w:val="00AC0185"/>
    <w:rsid w:val="00AC0DBC"/>
    <w:rsid w:val="00AD7DA2"/>
    <w:rsid w:val="00B01E35"/>
    <w:rsid w:val="00B11E69"/>
    <w:rsid w:val="00B14083"/>
    <w:rsid w:val="00B3305C"/>
    <w:rsid w:val="00B61857"/>
    <w:rsid w:val="00B65091"/>
    <w:rsid w:val="00BE2AFE"/>
    <w:rsid w:val="00C8014F"/>
    <w:rsid w:val="00D04A54"/>
    <w:rsid w:val="00D32705"/>
    <w:rsid w:val="00DA2EE8"/>
    <w:rsid w:val="00DC123D"/>
    <w:rsid w:val="00F0451B"/>
    <w:rsid w:val="00F33CA1"/>
    <w:rsid w:val="00F8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8C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15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5CFB"/>
  </w:style>
  <w:style w:type="paragraph" w:styleId="a6">
    <w:name w:val="footer"/>
    <w:basedOn w:val="a"/>
    <w:link w:val="a7"/>
    <w:uiPriority w:val="99"/>
    <w:semiHidden/>
    <w:unhideWhenUsed/>
    <w:rsid w:val="00815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15CFB"/>
  </w:style>
  <w:style w:type="paragraph" w:customStyle="1" w:styleId="ConsNonformat">
    <w:name w:val="ConsNonformat"/>
    <w:rsid w:val="00DA2E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A2EE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A2E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shenradm.ru" TargetMode="External"/><Relationship Id="rId13" Type="http://schemas.openxmlformats.org/officeDocument/2006/relationships/hyperlink" Target="mailto:adm@shenrad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enradm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adm@shenr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enradm.ru" TargetMode="External"/><Relationship Id="rId14" Type="http://schemas.openxmlformats.org/officeDocument/2006/relationships/hyperlink" Target="http://www.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33</Pages>
  <Words>9701</Words>
  <Characters>55301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SNatalya</dc:creator>
  <cp:lastModifiedBy>РайАдм - Семушина Наталья Борисовна</cp:lastModifiedBy>
  <cp:revision>6</cp:revision>
  <cp:lastPrinted>2023-06-20T08:09:00Z</cp:lastPrinted>
  <dcterms:created xsi:type="dcterms:W3CDTF">2023-06-05T11:39:00Z</dcterms:created>
  <dcterms:modified xsi:type="dcterms:W3CDTF">2023-06-20T08:09:00Z</dcterms:modified>
</cp:coreProperties>
</file>